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3FC" w:rsidRPr="009D7081" w:rsidRDefault="007533FC" w:rsidP="001F7A2F">
      <w:pPr>
        <w:spacing w:after="0" w:line="240" w:lineRule="auto"/>
        <w:rPr>
          <w:rFonts w:ascii="Comic Sans MS" w:hAnsi="Comic Sans MS"/>
          <w:sz w:val="24"/>
          <w:szCs w:val="24"/>
        </w:rPr>
      </w:pPr>
      <w:r w:rsidRPr="009D7081">
        <w:rPr>
          <w:rFonts w:ascii="Comic Sans MS" w:hAnsi="Comic Sans MS"/>
          <w:sz w:val="24"/>
          <w:szCs w:val="24"/>
        </w:rPr>
        <w:t>Surely This Madness Must Cease</w:t>
      </w:r>
    </w:p>
    <w:p w:rsidR="00EF6043" w:rsidRPr="009D7081" w:rsidRDefault="001F7A2F" w:rsidP="001F7A2F">
      <w:pPr>
        <w:spacing w:after="0" w:line="240" w:lineRule="auto"/>
        <w:rPr>
          <w:rFonts w:ascii="Comic Sans MS" w:hAnsi="Comic Sans MS"/>
          <w:sz w:val="24"/>
          <w:szCs w:val="24"/>
        </w:rPr>
      </w:pPr>
      <w:r w:rsidRPr="009D7081">
        <w:rPr>
          <w:rFonts w:ascii="Comic Sans MS" w:hAnsi="Comic Sans MS"/>
          <w:sz w:val="24"/>
          <w:szCs w:val="24"/>
        </w:rPr>
        <w:t>Palm Sunday</w:t>
      </w:r>
    </w:p>
    <w:p w:rsidR="001F7A2F" w:rsidRPr="009D7081" w:rsidRDefault="001F7A2F" w:rsidP="001F7A2F">
      <w:pPr>
        <w:spacing w:after="0" w:line="240" w:lineRule="auto"/>
        <w:rPr>
          <w:rFonts w:ascii="Comic Sans MS" w:hAnsi="Comic Sans MS"/>
          <w:sz w:val="24"/>
          <w:szCs w:val="24"/>
        </w:rPr>
      </w:pPr>
      <w:r w:rsidRPr="009D7081">
        <w:rPr>
          <w:rFonts w:ascii="Comic Sans MS" w:hAnsi="Comic Sans MS"/>
          <w:sz w:val="24"/>
          <w:szCs w:val="24"/>
        </w:rPr>
        <w:t>April 9, 2017</w:t>
      </w:r>
    </w:p>
    <w:p w:rsidR="00970B89" w:rsidRPr="00970B89" w:rsidRDefault="00970B89" w:rsidP="00970B89">
      <w:pPr>
        <w:spacing w:before="100" w:beforeAutospacing="1" w:after="100" w:afterAutospacing="1" w:line="240" w:lineRule="auto"/>
        <w:rPr>
          <w:rFonts w:ascii="Comic Sans MS" w:eastAsia="Times New Roman" w:hAnsi="Comic Sans MS" w:cs="Times New Roman"/>
          <w:color w:val="000000" w:themeColor="text1"/>
          <w:sz w:val="24"/>
          <w:szCs w:val="24"/>
        </w:rPr>
      </w:pPr>
      <w:hyperlink r:id="rId8" w:anchor="gsp1" w:history="1">
        <w:r w:rsidRPr="00970B89">
          <w:rPr>
            <w:rFonts w:ascii="Comic Sans MS" w:eastAsia="Times New Roman" w:hAnsi="Comic Sans MS" w:cs="Times New Roman"/>
            <w:color w:val="000000" w:themeColor="text1"/>
            <w:sz w:val="24"/>
            <w:szCs w:val="24"/>
          </w:rPr>
          <w:t>Matthew 21:1-11</w:t>
        </w:r>
      </w:hyperlink>
      <w:r w:rsidRPr="009D7081">
        <w:rPr>
          <w:rFonts w:ascii="Comic Sans MS" w:eastAsia="Times New Roman" w:hAnsi="Comic Sans MS" w:cs="Times New Roman"/>
          <w:color w:val="000000" w:themeColor="text1"/>
          <w:sz w:val="24"/>
          <w:szCs w:val="24"/>
        </w:rPr>
        <w:tab/>
      </w:r>
      <w:r w:rsidRPr="009D7081">
        <w:rPr>
          <w:rFonts w:ascii="Comic Sans MS" w:eastAsia="Times New Roman" w:hAnsi="Comic Sans MS" w:cs="Times New Roman"/>
          <w:color w:val="000000" w:themeColor="text1"/>
          <w:sz w:val="24"/>
          <w:szCs w:val="24"/>
        </w:rPr>
        <w:tab/>
      </w:r>
      <w:hyperlink r:id="rId9" w:anchor="ps1" w:history="1">
        <w:r w:rsidRPr="00970B89">
          <w:rPr>
            <w:rFonts w:ascii="Comic Sans MS" w:eastAsia="Times New Roman" w:hAnsi="Comic Sans MS" w:cs="Times New Roman"/>
            <w:color w:val="000000" w:themeColor="text1"/>
            <w:sz w:val="24"/>
            <w:szCs w:val="24"/>
          </w:rPr>
          <w:t>Psalm 118:1-2, 19-29</w:t>
        </w:r>
      </w:hyperlink>
    </w:p>
    <w:p w:rsidR="00970B89" w:rsidRPr="009D7081" w:rsidRDefault="00970B89" w:rsidP="001F7A2F">
      <w:pPr>
        <w:spacing w:after="0" w:line="240" w:lineRule="auto"/>
        <w:rPr>
          <w:sz w:val="24"/>
          <w:szCs w:val="24"/>
        </w:rPr>
      </w:pPr>
    </w:p>
    <w:p w:rsidR="001F7A2F" w:rsidRPr="009D7081" w:rsidRDefault="005C2DF9" w:rsidP="001F7A2F">
      <w:pPr>
        <w:spacing w:after="0" w:line="240" w:lineRule="auto"/>
        <w:rPr>
          <w:rFonts w:ascii="Comic Sans MS" w:eastAsia="Times New Roman" w:hAnsi="Comic Sans MS" w:cs="Times New Roman"/>
          <w:sz w:val="24"/>
          <w:szCs w:val="24"/>
        </w:rPr>
      </w:pPr>
      <w:hyperlink r:id="rId10" w:anchor="ot2" w:history="1">
        <w:r w:rsidR="001F7A2F" w:rsidRPr="009D7081">
          <w:rPr>
            <w:rFonts w:ascii="Comic Sans MS" w:eastAsia="Times New Roman" w:hAnsi="Comic Sans MS" w:cs="Times New Roman"/>
            <w:sz w:val="24"/>
            <w:szCs w:val="24"/>
          </w:rPr>
          <w:t>Isaiah 50:4-9a</w:t>
        </w:r>
      </w:hyperlink>
      <w:r w:rsidR="001F7A2F" w:rsidRPr="009D7081">
        <w:rPr>
          <w:rFonts w:ascii="Comic Sans MS" w:eastAsia="Times New Roman" w:hAnsi="Comic Sans MS" w:cs="Times New Roman"/>
          <w:sz w:val="24"/>
          <w:szCs w:val="24"/>
        </w:rPr>
        <w:tab/>
      </w:r>
      <w:r w:rsidR="001F7A2F" w:rsidRPr="009D7081">
        <w:rPr>
          <w:rFonts w:ascii="Comic Sans MS" w:eastAsia="Times New Roman" w:hAnsi="Comic Sans MS" w:cs="Times New Roman"/>
          <w:sz w:val="24"/>
          <w:szCs w:val="24"/>
        </w:rPr>
        <w:tab/>
      </w:r>
      <w:hyperlink r:id="rId11" w:anchor="ps2" w:history="1">
        <w:r w:rsidR="001F7A2F" w:rsidRPr="009D7081">
          <w:rPr>
            <w:rFonts w:ascii="Comic Sans MS" w:eastAsia="Times New Roman" w:hAnsi="Comic Sans MS" w:cs="Times New Roman"/>
            <w:sz w:val="24"/>
            <w:szCs w:val="24"/>
          </w:rPr>
          <w:t>Psalm 31:9-16</w:t>
        </w:r>
      </w:hyperlink>
    </w:p>
    <w:p w:rsidR="001F7A2F" w:rsidRPr="009D7081" w:rsidRDefault="005C2DF9" w:rsidP="001F7A2F">
      <w:pPr>
        <w:spacing w:after="0" w:line="240" w:lineRule="auto"/>
        <w:rPr>
          <w:rFonts w:ascii="Comic Sans MS" w:eastAsia="Times New Roman" w:hAnsi="Comic Sans MS" w:cs="Times New Roman"/>
          <w:sz w:val="24"/>
          <w:szCs w:val="24"/>
        </w:rPr>
      </w:pPr>
      <w:hyperlink r:id="rId12" w:anchor="nt2" w:history="1">
        <w:r w:rsidR="001F7A2F" w:rsidRPr="009D7081">
          <w:rPr>
            <w:rFonts w:ascii="Comic Sans MS" w:eastAsia="Times New Roman" w:hAnsi="Comic Sans MS" w:cs="Times New Roman"/>
            <w:sz w:val="24"/>
            <w:szCs w:val="24"/>
          </w:rPr>
          <w:t>Philippians 2:5-11</w:t>
        </w:r>
      </w:hyperlink>
      <w:r w:rsidR="001F7A2F" w:rsidRPr="009D7081">
        <w:rPr>
          <w:rFonts w:ascii="Comic Sans MS" w:eastAsia="Times New Roman" w:hAnsi="Comic Sans MS" w:cs="Times New Roman"/>
          <w:sz w:val="24"/>
          <w:szCs w:val="24"/>
        </w:rPr>
        <w:tab/>
      </w:r>
      <w:r w:rsidR="009D7081">
        <w:rPr>
          <w:rFonts w:ascii="Comic Sans MS" w:eastAsia="Times New Roman" w:hAnsi="Comic Sans MS" w:cs="Times New Roman"/>
          <w:sz w:val="24"/>
          <w:szCs w:val="24"/>
        </w:rPr>
        <w:tab/>
      </w:r>
      <w:hyperlink r:id="rId13" w:anchor="gsp3" w:history="1">
        <w:r w:rsidR="001F7A2F" w:rsidRPr="009D7081">
          <w:rPr>
            <w:rFonts w:ascii="Comic Sans MS" w:eastAsia="Times New Roman" w:hAnsi="Comic Sans MS" w:cs="Times New Roman"/>
            <w:sz w:val="24"/>
            <w:szCs w:val="24"/>
          </w:rPr>
          <w:t>Matthew 27:11-54</w:t>
        </w:r>
      </w:hyperlink>
    </w:p>
    <w:p w:rsidR="001F7A2F" w:rsidRPr="009D7081" w:rsidRDefault="001F7A2F" w:rsidP="001F7A2F">
      <w:pPr>
        <w:spacing w:after="0" w:line="240" w:lineRule="auto"/>
        <w:rPr>
          <w:rFonts w:ascii="Comic Sans MS" w:eastAsia="Times New Roman" w:hAnsi="Comic Sans MS" w:cs="Times New Roman"/>
          <w:sz w:val="24"/>
          <w:szCs w:val="24"/>
        </w:rPr>
      </w:pPr>
    </w:p>
    <w:p w:rsidR="001F7A2F" w:rsidRPr="009D7081" w:rsidRDefault="001F7A2F" w:rsidP="00970B89">
      <w:pPr>
        <w:spacing w:after="0" w:line="240" w:lineRule="auto"/>
        <w:rPr>
          <w:rFonts w:ascii="Comic Sans MS" w:eastAsia="Times New Roman" w:hAnsi="Comic Sans MS" w:cs="Times New Roman"/>
          <w:sz w:val="24"/>
          <w:szCs w:val="24"/>
        </w:rPr>
      </w:pPr>
      <w:r w:rsidRPr="009D7081">
        <w:rPr>
          <w:rFonts w:ascii="Comic Sans MS" w:eastAsia="Times New Roman" w:hAnsi="Comic Sans MS" w:cs="Times New Roman"/>
          <w:sz w:val="24"/>
          <w:szCs w:val="24"/>
        </w:rPr>
        <w:t xml:space="preserve">At the beginning of our service today, we hear from Matthew: </w:t>
      </w:r>
    </w:p>
    <w:p w:rsidR="001F7A2F" w:rsidRPr="009D7081" w:rsidRDefault="001F7A2F" w:rsidP="00970B89">
      <w:pPr>
        <w:spacing w:after="0" w:line="240" w:lineRule="auto"/>
        <w:rPr>
          <w:rFonts w:ascii="Comic Sans MS" w:eastAsia="Times New Roman" w:hAnsi="Comic Sans MS" w:cs="Times New Roman"/>
          <w:sz w:val="24"/>
          <w:szCs w:val="24"/>
        </w:rPr>
      </w:pPr>
    </w:p>
    <w:p w:rsidR="00970B89" w:rsidRPr="009D7081" w:rsidRDefault="001F7A2F" w:rsidP="00970B89">
      <w:pPr>
        <w:pStyle w:val="lessontext"/>
        <w:ind w:right="720"/>
        <w:rPr>
          <w:rFonts w:ascii="Comic Sans MS" w:hAnsi="Comic Sans MS"/>
        </w:rPr>
      </w:pPr>
      <w:r w:rsidRPr="009D7081">
        <w:rPr>
          <w:rFonts w:ascii="Comic Sans MS" w:hAnsi="Comic Sans MS"/>
        </w:rPr>
        <w:t xml:space="preserve">When Jesus and his disciples had come near Jerusalem and had reached Bethphage, at the Mount of Olives, Jesus sent two disciples, saying to them, "Go into the village ahead of you, and immediately you will find a donkey tied, and a colt with her; untie them and bring them to me. </w:t>
      </w:r>
      <w:r w:rsidR="001A69C0" w:rsidRPr="009D7081">
        <w:rPr>
          <w:rFonts w:ascii="Comic Sans MS" w:hAnsi="Comic Sans MS"/>
        </w:rPr>
        <w:t>. . .</w:t>
      </w:r>
      <w:r w:rsidR="008504C7" w:rsidRPr="009D7081">
        <w:rPr>
          <w:rFonts w:ascii="Comic Sans MS" w:hAnsi="Comic Sans MS"/>
        </w:rPr>
        <w:t>”</w:t>
      </w:r>
      <w:r w:rsidR="001A69C0" w:rsidRPr="009D7081">
        <w:rPr>
          <w:rFonts w:ascii="Comic Sans MS" w:hAnsi="Comic Sans MS"/>
        </w:rPr>
        <w:t xml:space="preserve"> </w:t>
      </w:r>
      <w:r w:rsidRPr="009D7081">
        <w:rPr>
          <w:rFonts w:ascii="Comic Sans MS" w:hAnsi="Comic Sans MS"/>
        </w:rPr>
        <w:t>The disciples went and did as Jesus had directed them; they brought the donkey and the colt, and put their cloaks on them, and he sat on them.</w:t>
      </w:r>
      <w:r w:rsidR="00970B89" w:rsidRPr="009D7081">
        <w:rPr>
          <w:rFonts w:ascii="Comic Sans MS" w:hAnsi="Comic Sans MS"/>
        </w:rPr>
        <w:t xml:space="preserve"> A very large crowd spread their cloaks on the road, and others cut branches from the trees and spread them on the road. The crowds that went ahead of him and that followed were shouting,</w:t>
      </w:r>
    </w:p>
    <w:p w:rsidR="00970B89" w:rsidRPr="00970B89" w:rsidRDefault="00970B89" w:rsidP="00970B89">
      <w:pPr>
        <w:spacing w:before="45" w:after="100" w:afterAutospacing="1" w:line="300" w:lineRule="auto"/>
        <w:ind w:left="960" w:right="720"/>
        <w:rPr>
          <w:rFonts w:ascii="Comic Sans MS" w:eastAsia="Times New Roman" w:hAnsi="Comic Sans MS" w:cs="Times New Roman"/>
          <w:sz w:val="24"/>
          <w:szCs w:val="24"/>
        </w:rPr>
      </w:pPr>
      <w:r w:rsidRPr="00970B89">
        <w:rPr>
          <w:rFonts w:ascii="Comic Sans MS" w:eastAsia="Times New Roman" w:hAnsi="Comic Sans MS" w:cs="Times New Roman"/>
          <w:sz w:val="24"/>
          <w:szCs w:val="24"/>
        </w:rPr>
        <w:t>"Hosanna to the Son of David!</w:t>
      </w:r>
      <w:r w:rsidRPr="00970B89">
        <w:rPr>
          <w:rFonts w:ascii="Comic Sans MS" w:eastAsia="Times New Roman" w:hAnsi="Comic Sans MS" w:cs="Times New Roman"/>
          <w:sz w:val="24"/>
          <w:szCs w:val="24"/>
        </w:rPr>
        <w:br/>
        <w:t>Blessed is the one who comes in the name of the Lord!</w:t>
      </w:r>
      <w:r w:rsidRPr="00970B89">
        <w:rPr>
          <w:rFonts w:ascii="Comic Sans MS" w:eastAsia="Times New Roman" w:hAnsi="Comic Sans MS" w:cs="Times New Roman"/>
          <w:sz w:val="24"/>
          <w:szCs w:val="24"/>
        </w:rPr>
        <w:br/>
        <w:t xml:space="preserve">Hosanna in the highest heaven!" </w:t>
      </w:r>
    </w:p>
    <w:p w:rsidR="00970B89" w:rsidRPr="009D7081" w:rsidRDefault="005F04A0" w:rsidP="00970B89">
      <w:pPr>
        <w:spacing w:after="0" w:line="240" w:lineRule="auto"/>
        <w:rPr>
          <w:rFonts w:ascii="Comic Sans MS" w:eastAsia="Times New Roman" w:hAnsi="Comic Sans MS" w:cs="Times New Roman"/>
          <w:sz w:val="24"/>
          <w:szCs w:val="24"/>
        </w:rPr>
      </w:pPr>
      <w:r w:rsidRPr="009D7081">
        <w:rPr>
          <w:rFonts w:ascii="Comic Sans MS" w:eastAsia="Times New Roman" w:hAnsi="Comic Sans MS" w:cs="Times New Roman"/>
          <w:sz w:val="24"/>
          <w:szCs w:val="24"/>
        </w:rPr>
        <w:t>Matthew, Mark, and Luke all agree on the basics of what happened on the day Jesus came into Jerusalem. There’s no doubt in my mind that this is what Jesus did. He</w:t>
      </w:r>
      <w:r w:rsidR="005F191A" w:rsidRPr="009D7081">
        <w:rPr>
          <w:rFonts w:ascii="Comic Sans MS" w:eastAsia="Times New Roman" w:hAnsi="Comic Sans MS" w:cs="Times New Roman"/>
          <w:sz w:val="24"/>
          <w:szCs w:val="24"/>
        </w:rPr>
        <w:t xml:space="preserve"> was</w:t>
      </w:r>
      <w:r w:rsidRPr="009D7081">
        <w:rPr>
          <w:rFonts w:ascii="Comic Sans MS" w:eastAsia="Times New Roman" w:hAnsi="Comic Sans MS" w:cs="Times New Roman"/>
          <w:sz w:val="24"/>
          <w:szCs w:val="24"/>
        </w:rPr>
        <w:t xml:space="preserve"> drawing on the prophet Zechariah, who spoke of the coming of a messiah, one who would deliver Israel.</w:t>
      </w:r>
    </w:p>
    <w:p w:rsidR="00472803" w:rsidRPr="009D7081" w:rsidRDefault="00472803" w:rsidP="00970B89">
      <w:pPr>
        <w:spacing w:after="0" w:line="240" w:lineRule="auto"/>
        <w:rPr>
          <w:rFonts w:ascii="Comic Sans MS" w:hAnsi="Comic Sans MS"/>
          <w:sz w:val="24"/>
          <w:szCs w:val="24"/>
        </w:rPr>
      </w:pPr>
    </w:p>
    <w:p w:rsidR="007533FC" w:rsidRPr="009D7081" w:rsidRDefault="005F04A0" w:rsidP="00970B89">
      <w:pPr>
        <w:spacing w:after="0" w:line="240" w:lineRule="auto"/>
        <w:rPr>
          <w:rFonts w:ascii="Comic Sans MS" w:hAnsi="Comic Sans MS"/>
          <w:sz w:val="24"/>
          <w:szCs w:val="24"/>
        </w:rPr>
      </w:pPr>
      <w:r w:rsidRPr="009D7081">
        <w:rPr>
          <w:rFonts w:ascii="Comic Sans MS" w:hAnsi="Comic Sans MS"/>
          <w:sz w:val="24"/>
          <w:szCs w:val="24"/>
        </w:rPr>
        <w:t xml:space="preserve">The people of </w:t>
      </w:r>
      <w:r w:rsidR="00472803" w:rsidRPr="009D7081">
        <w:rPr>
          <w:rFonts w:ascii="Comic Sans MS" w:hAnsi="Comic Sans MS"/>
          <w:sz w:val="24"/>
          <w:szCs w:val="24"/>
        </w:rPr>
        <w:t xml:space="preserve">Jesus’ </w:t>
      </w:r>
      <w:r w:rsidRPr="009D7081">
        <w:rPr>
          <w:rFonts w:ascii="Comic Sans MS" w:hAnsi="Comic Sans MS"/>
          <w:sz w:val="24"/>
          <w:szCs w:val="24"/>
        </w:rPr>
        <w:t>day</w:t>
      </w:r>
      <w:r w:rsidR="00472803" w:rsidRPr="009D7081">
        <w:rPr>
          <w:rFonts w:ascii="Comic Sans MS" w:hAnsi="Comic Sans MS"/>
          <w:sz w:val="24"/>
          <w:szCs w:val="24"/>
        </w:rPr>
        <w:t xml:space="preserve"> </w:t>
      </w:r>
      <w:r w:rsidR="005F191A" w:rsidRPr="009D7081">
        <w:rPr>
          <w:rFonts w:ascii="Comic Sans MS" w:hAnsi="Comic Sans MS"/>
          <w:sz w:val="24"/>
          <w:szCs w:val="24"/>
        </w:rPr>
        <w:t>understood full</w:t>
      </w:r>
      <w:r w:rsidRPr="009D7081">
        <w:rPr>
          <w:rFonts w:ascii="Comic Sans MS" w:hAnsi="Comic Sans MS"/>
          <w:sz w:val="24"/>
          <w:szCs w:val="24"/>
        </w:rPr>
        <w:t xml:space="preserve"> well </w:t>
      </w:r>
      <w:r w:rsidR="00472803" w:rsidRPr="009D7081">
        <w:rPr>
          <w:rFonts w:ascii="Comic Sans MS" w:hAnsi="Comic Sans MS"/>
          <w:sz w:val="24"/>
          <w:szCs w:val="24"/>
        </w:rPr>
        <w:t>the symbolism of what he was doing. Listen again to Zechariah:</w:t>
      </w:r>
    </w:p>
    <w:p w:rsidR="005F04A0" w:rsidRPr="009D7081" w:rsidRDefault="005F04A0" w:rsidP="00970B89">
      <w:pPr>
        <w:spacing w:after="0" w:line="240" w:lineRule="auto"/>
        <w:rPr>
          <w:rStyle w:val="text"/>
          <w:rFonts w:ascii="Comic Sans MS" w:hAnsi="Comic Sans MS"/>
          <w:sz w:val="24"/>
          <w:szCs w:val="24"/>
        </w:rPr>
      </w:pPr>
    </w:p>
    <w:p w:rsidR="00472803" w:rsidRPr="009D7081" w:rsidRDefault="00472803" w:rsidP="005F04A0">
      <w:pPr>
        <w:spacing w:after="0" w:line="240" w:lineRule="auto"/>
        <w:ind w:left="720"/>
        <w:rPr>
          <w:rStyle w:val="text"/>
          <w:rFonts w:ascii="Comic Sans MS" w:hAnsi="Comic Sans MS"/>
          <w:sz w:val="24"/>
          <w:szCs w:val="24"/>
        </w:rPr>
      </w:pPr>
      <w:r w:rsidRPr="009D7081">
        <w:rPr>
          <w:rStyle w:val="text"/>
          <w:rFonts w:ascii="Comic Sans MS" w:hAnsi="Comic Sans MS"/>
          <w:sz w:val="24"/>
          <w:szCs w:val="24"/>
        </w:rPr>
        <w:t>Look! Your king comes to you;</w:t>
      </w:r>
      <w:r w:rsidRPr="009D7081">
        <w:rPr>
          <w:rFonts w:ascii="Comic Sans MS" w:hAnsi="Comic Sans MS"/>
          <w:sz w:val="24"/>
          <w:szCs w:val="24"/>
        </w:rPr>
        <w:br/>
      </w:r>
      <w:r w:rsidRPr="009D7081">
        <w:rPr>
          <w:rStyle w:val="indent-1-breaks"/>
          <w:rFonts w:ascii="Comic Sans MS" w:hAnsi="Comic Sans MS"/>
          <w:sz w:val="24"/>
          <w:szCs w:val="24"/>
        </w:rPr>
        <w:t>    </w:t>
      </w:r>
      <w:r w:rsidRPr="009D7081">
        <w:rPr>
          <w:rStyle w:val="text"/>
          <w:rFonts w:ascii="Comic Sans MS" w:hAnsi="Comic Sans MS"/>
          <w:sz w:val="24"/>
          <w:szCs w:val="24"/>
        </w:rPr>
        <w:t>triumphant and victorious is he,</w:t>
      </w:r>
      <w:r w:rsidRPr="009D7081">
        <w:rPr>
          <w:rFonts w:ascii="Comic Sans MS" w:hAnsi="Comic Sans MS"/>
          <w:sz w:val="24"/>
          <w:szCs w:val="24"/>
        </w:rPr>
        <w:br/>
      </w:r>
      <w:r w:rsidRPr="009D7081">
        <w:rPr>
          <w:rStyle w:val="text"/>
          <w:rFonts w:ascii="Comic Sans MS" w:hAnsi="Comic Sans MS"/>
          <w:sz w:val="24"/>
          <w:szCs w:val="24"/>
        </w:rPr>
        <w:t>humble and riding on a donkey,</w:t>
      </w:r>
      <w:r w:rsidRPr="009D7081">
        <w:rPr>
          <w:rFonts w:ascii="Comic Sans MS" w:hAnsi="Comic Sans MS"/>
          <w:sz w:val="24"/>
          <w:szCs w:val="24"/>
        </w:rPr>
        <w:br/>
      </w:r>
      <w:r w:rsidRPr="009D7081">
        <w:rPr>
          <w:rStyle w:val="indent-1-breaks"/>
          <w:rFonts w:ascii="Comic Sans MS" w:hAnsi="Comic Sans MS"/>
          <w:sz w:val="24"/>
          <w:szCs w:val="24"/>
        </w:rPr>
        <w:t>    </w:t>
      </w:r>
      <w:r w:rsidRPr="009D7081">
        <w:rPr>
          <w:rStyle w:val="text"/>
          <w:rFonts w:ascii="Comic Sans MS" w:hAnsi="Comic Sans MS"/>
          <w:sz w:val="24"/>
          <w:szCs w:val="24"/>
        </w:rPr>
        <w:t>on a colt, the foal of a donkey.</w:t>
      </w:r>
      <w:r w:rsidR="005F04A0" w:rsidRPr="009D7081">
        <w:rPr>
          <w:rStyle w:val="FootnoteReference"/>
          <w:rFonts w:ascii="Comic Sans MS" w:hAnsi="Comic Sans MS"/>
          <w:sz w:val="24"/>
          <w:szCs w:val="24"/>
        </w:rPr>
        <w:footnoteReference w:id="1"/>
      </w:r>
    </w:p>
    <w:p w:rsidR="00472803" w:rsidRPr="009D7081" w:rsidRDefault="00472803" w:rsidP="00970B89">
      <w:pPr>
        <w:spacing w:after="0" w:line="240" w:lineRule="auto"/>
        <w:rPr>
          <w:rStyle w:val="text"/>
          <w:rFonts w:ascii="Comic Sans MS" w:hAnsi="Comic Sans MS"/>
          <w:sz w:val="24"/>
          <w:szCs w:val="24"/>
        </w:rPr>
      </w:pPr>
      <w:r w:rsidRPr="009D7081">
        <w:rPr>
          <w:rStyle w:val="text"/>
          <w:rFonts w:ascii="Comic Sans MS" w:hAnsi="Comic Sans MS"/>
          <w:i/>
          <w:sz w:val="24"/>
          <w:szCs w:val="24"/>
        </w:rPr>
        <w:lastRenderedPageBreak/>
        <w:t>The Jewish Study Bible</w:t>
      </w:r>
      <w:r w:rsidRPr="009D7081">
        <w:rPr>
          <w:rStyle w:val="text"/>
          <w:rFonts w:ascii="Comic Sans MS" w:hAnsi="Comic Sans MS"/>
          <w:sz w:val="24"/>
          <w:szCs w:val="24"/>
        </w:rPr>
        <w:t xml:space="preserve"> informs us that Zechariah’s “image of the ideal king (Messiah) has been very influential in Jewish tradition, and has influenced the depiction of Jesus in the Gospels.”</w:t>
      </w:r>
      <w:r w:rsidRPr="009D7081">
        <w:rPr>
          <w:rStyle w:val="FootnoteReference"/>
          <w:rFonts w:ascii="Comic Sans MS" w:hAnsi="Comic Sans MS"/>
          <w:sz w:val="24"/>
          <w:szCs w:val="24"/>
        </w:rPr>
        <w:footnoteReference w:id="2"/>
      </w:r>
    </w:p>
    <w:p w:rsidR="000A73F3" w:rsidRPr="009D7081" w:rsidRDefault="000A73F3" w:rsidP="00970B89">
      <w:pPr>
        <w:spacing w:after="0" w:line="240" w:lineRule="auto"/>
        <w:rPr>
          <w:rStyle w:val="text"/>
          <w:rFonts w:ascii="Comic Sans MS" w:hAnsi="Comic Sans MS"/>
          <w:sz w:val="24"/>
          <w:szCs w:val="24"/>
        </w:rPr>
      </w:pPr>
    </w:p>
    <w:p w:rsidR="000A73F3" w:rsidRPr="009D7081" w:rsidRDefault="000A73F3" w:rsidP="00970B89">
      <w:pPr>
        <w:spacing w:after="0" w:line="240" w:lineRule="auto"/>
        <w:rPr>
          <w:rStyle w:val="text"/>
          <w:rFonts w:ascii="Comic Sans MS" w:hAnsi="Comic Sans MS"/>
          <w:sz w:val="24"/>
          <w:szCs w:val="24"/>
        </w:rPr>
      </w:pPr>
      <w:r w:rsidRPr="009D7081">
        <w:rPr>
          <w:rStyle w:val="text"/>
          <w:rFonts w:ascii="Comic Sans MS" w:hAnsi="Comic Sans MS"/>
          <w:sz w:val="24"/>
          <w:szCs w:val="24"/>
        </w:rPr>
        <w:t>But note prophet Zechariah’s own discordance: Our king comes to us</w:t>
      </w:r>
      <w:r w:rsidRPr="009D7081">
        <w:rPr>
          <w:rFonts w:ascii="Comic Sans MS" w:hAnsi="Comic Sans MS"/>
          <w:sz w:val="24"/>
          <w:szCs w:val="24"/>
        </w:rPr>
        <w:br/>
      </w:r>
      <w:r w:rsidRPr="009D7081">
        <w:rPr>
          <w:rStyle w:val="indent-1-breaks"/>
          <w:rFonts w:ascii="Comic Sans MS" w:hAnsi="Comic Sans MS"/>
          <w:sz w:val="24"/>
          <w:szCs w:val="24"/>
        </w:rPr>
        <w:t>“</w:t>
      </w:r>
      <w:r w:rsidRPr="009D7081">
        <w:rPr>
          <w:rStyle w:val="text"/>
          <w:rFonts w:ascii="Comic Sans MS" w:hAnsi="Comic Sans MS"/>
          <w:sz w:val="24"/>
          <w:szCs w:val="24"/>
        </w:rPr>
        <w:t xml:space="preserve">triumphant and victorious.” </w:t>
      </w:r>
      <w:r w:rsidRPr="009D7081">
        <w:rPr>
          <w:rFonts w:ascii="Comic Sans MS" w:hAnsi="Comic Sans MS"/>
          <w:sz w:val="24"/>
          <w:szCs w:val="24"/>
        </w:rPr>
        <w:t>But this king is also “</w:t>
      </w:r>
      <w:r w:rsidRPr="009D7081">
        <w:rPr>
          <w:rStyle w:val="text"/>
          <w:rFonts w:ascii="Comic Sans MS" w:hAnsi="Comic Sans MS"/>
          <w:sz w:val="24"/>
          <w:szCs w:val="24"/>
        </w:rPr>
        <w:t>humble and riding on a donkey.”</w:t>
      </w:r>
    </w:p>
    <w:p w:rsidR="000A73F3" w:rsidRPr="009D7081" w:rsidRDefault="000A73F3" w:rsidP="00970B89">
      <w:pPr>
        <w:spacing w:after="0" w:line="240" w:lineRule="auto"/>
        <w:rPr>
          <w:rStyle w:val="text"/>
          <w:rFonts w:ascii="Comic Sans MS" w:hAnsi="Comic Sans MS"/>
          <w:sz w:val="24"/>
          <w:szCs w:val="24"/>
        </w:rPr>
      </w:pPr>
    </w:p>
    <w:p w:rsidR="000A73F3" w:rsidRPr="009D7081" w:rsidRDefault="000A73F3" w:rsidP="00970B89">
      <w:pPr>
        <w:spacing w:after="0" w:line="240" w:lineRule="auto"/>
        <w:rPr>
          <w:rStyle w:val="text"/>
          <w:rFonts w:ascii="Comic Sans MS" w:hAnsi="Comic Sans MS"/>
          <w:sz w:val="24"/>
          <w:szCs w:val="24"/>
        </w:rPr>
      </w:pPr>
      <w:r w:rsidRPr="009D7081">
        <w:rPr>
          <w:rStyle w:val="text"/>
          <w:rFonts w:ascii="Comic Sans MS" w:hAnsi="Comic Sans MS"/>
          <w:sz w:val="24"/>
          <w:szCs w:val="24"/>
        </w:rPr>
        <w:t>Kings don’t ride donkeys. They ride horses.</w:t>
      </w:r>
      <w:r w:rsidR="00B02348" w:rsidRPr="009D7081">
        <w:rPr>
          <w:rStyle w:val="text"/>
          <w:rFonts w:ascii="Comic Sans MS" w:hAnsi="Comic Sans MS"/>
          <w:sz w:val="24"/>
          <w:szCs w:val="24"/>
        </w:rPr>
        <w:t xml:space="preserve"> A military messiah would be riding a horse, a war horse, with his sword drawn to the adulation and hosannas of those watching.</w:t>
      </w:r>
    </w:p>
    <w:p w:rsidR="00B02348" w:rsidRPr="009D7081" w:rsidRDefault="00B02348" w:rsidP="00970B89">
      <w:pPr>
        <w:spacing w:after="0" w:line="240" w:lineRule="auto"/>
        <w:rPr>
          <w:rStyle w:val="text"/>
          <w:rFonts w:ascii="Comic Sans MS" w:hAnsi="Comic Sans MS"/>
          <w:sz w:val="24"/>
          <w:szCs w:val="24"/>
        </w:rPr>
      </w:pPr>
    </w:p>
    <w:p w:rsidR="00B02348" w:rsidRPr="009D7081" w:rsidRDefault="00B02348" w:rsidP="00970B89">
      <w:pPr>
        <w:spacing w:after="0" w:line="240" w:lineRule="auto"/>
        <w:rPr>
          <w:rStyle w:val="text"/>
          <w:rFonts w:ascii="Comic Sans MS" w:hAnsi="Comic Sans MS"/>
          <w:sz w:val="24"/>
          <w:szCs w:val="24"/>
        </w:rPr>
      </w:pPr>
      <w:r w:rsidRPr="009D7081">
        <w:rPr>
          <w:rStyle w:val="text"/>
          <w:rFonts w:ascii="Comic Sans MS" w:hAnsi="Comic Sans MS"/>
          <w:sz w:val="24"/>
          <w:szCs w:val="24"/>
        </w:rPr>
        <w:t>A donkey would carry not the conquering king and messiah but his equipment.</w:t>
      </w:r>
    </w:p>
    <w:p w:rsidR="00B02348" w:rsidRPr="009D7081" w:rsidRDefault="00B02348" w:rsidP="00970B89">
      <w:pPr>
        <w:spacing w:after="0" w:line="240" w:lineRule="auto"/>
        <w:rPr>
          <w:rStyle w:val="text"/>
          <w:rFonts w:ascii="Comic Sans MS" w:hAnsi="Comic Sans MS"/>
          <w:sz w:val="24"/>
          <w:szCs w:val="24"/>
        </w:rPr>
      </w:pPr>
    </w:p>
    <w:p w:rsidR="00B02348" w:rsidRPr="009D7081" w:rsidRDefault="005F191A" w:rsidP="00970B89">
      <w:pPr>
        <w:spacing w:after="0" w:line="240" w:lineRule="auto"/>
        <w:rPr>
          <w:rStyle w:val="text"/>
          <w:rFonts w:ascii="Comic Sans MS" w:hAnsi="Comic Sans MS"/>
          <w:sz w:val="24"/>
          <w:szCs w:val="24"/>
        </w:rPr>
      </w:pPr>
      <w:r w:rsidRPr="009D7081">
        <w:rPr>
          <w:rStyle w:val="text"/>
          <w:rFonts w:ascii="Comic Sans MS" w:hAnsi="Comic Sans MS"/>
          <w:sz w:val="24"/>
          <w:szCs w:val="24"/>
        </w:rPr>
        <w:t>So what’s going on?</w:t>
      </w:r>
    </w:p>
    <w:p w:rsidR="00B02348" w:rsidRPr="009D7081" w:rsidRDefault="00B02348" w:rsidP="00970B89">
      <w:pPr>
        <w:spacing w:after="0" w:line="240" w:lineRule="auto"/>
        <w:rPr>
          <w:rStyle w:val="text"/>
          <w:rFonts w:ascii="Comic Sans MS" w:hAnsi="Comic Sans MS"/>
          <w:sz w:val="24"/>
          <w:szCs w:val="24"/>
        </w:rPr>
      </w:pPr>
    </w:p>
    <w:p w:rsidR="00B02348" w:rsidRPr="009D7081" w:rsidRDefault="00B02348" w:rsidP="00970B89">
      <w:pPr>
        <w:spacing w:after="0" w:line="240" w:lineRule="auto"/>
        <w:rPr>
          <w:rStyle w:val="text"/>
          <w:rFonts w:ascii="Comic Sans MS" w:hAnsi="Comic Sans MS"/>
          <w:sz w:val="24"/>
          <w:szCs w:val="24"/>
        </w:rPr>
      </w:pPr>
      <w:r w:rsidRPr="009D7081">
        <w:rPr>
          <w:rStyle w:val="text"/>
          <w:rFonts w:ascii="Comic Sans MS" w:hAnsi="Comic Sans MS"/>
          <w:sz w:val="24"/>
          <w:szCs w:val="24"/>
        </w:rPr>
        <w:t>I think a social-science perspective can help us set the scene.</w:t>
      </w:r>
      <w:r w:rsidRPr="009D7081">
        <w:rPr>
          <w:rStyle w:val="FootnoteReference"/>
          <w:rFonts w:ascii="Comic Sans MS" w:hAnsi="Comic Sans MS"/>
          <w:sz w:val="24"/>
          <w:szCs w:val="24"/>
        </w:rPr>
        <w:footnoteReference w:id="3"/>
      </w:r>
    </w:p>
    <w:p w:rsidR="00970B89" w:rsidRPr="009D7081" w:rsidRDefault="00970B89" w:rsidP="00970B89">
      <w:pPr>
        <w:spacing w:after="0" w:line="240" w:lineRule="auto"/>
        <w:rPr>
          <w:rStyle w:val="text"/>
          <w:rFonts w:ascii="Comic Sans MS" w:hAnsi="Comic Sans MS"/>
          <w:sz w:val="24"/>
          <w:szCs w:val="24"/>
        </w:rPr>
      </w:pPr>
    </w:p>
    <w:p w:rsidR="00353E14" w:rsidRPr="009D7081" w:rsidRDefault="00353E14" w:rsidP="00970B89">
      <w:pPr>
        <w:spacing w:after="0" w:line="240" w:lineRule="auto"/>
        <w:rPr>
          <w:rStyle w:val="text"/>
          <w:rFonts w:ascii="Comic Sans MS" w:hAnsi="Comic Sans MS"/>
          <w:sz w:val="24"/>
          <w:szCs w:val="24"/>
        </w:rPr>
      </w:pPr>
      <w:r w:rsidRPr="009D7081">
        <w:rPr>
          <w:rStyle w:val="text"/>
          <w:rFonts w:ascii="Comic Sans MS" w:hAnsi="Comic Sans MS"/>
          <w:sz w:val="24"/>
          <w:szCs w:val="24"/>
        </w:rPr>
        <w:t xml:space="preserve">Matthew, Mark, and Luke agree that people </w:t>
      </w:r>
      <w:r w:rsidR="007533FC" w:rsidRPr="009D7081">
        <w:rPr>
          <w:rStyle w:val="text"/>
          <w:rFonts w:ascii="Comic Sans MS" w:hAnsi="Comic Sans MS"/>
          <w:sz w:val="24"/>
          <w:szCs w:val="24"/>
        </w:rPr>
        <w:t>are</w:t>
      </w:r>
      <w:r w:rsidRPr="009D7081">
        <w:rPr>
          <w:rStyle w:val="text"/>
          <w:rFonts w:ascii="Comic Sans MS" w:hAnsi="Comic Sans MS"/>
          <w:sz w:val="24"/>
          <w:szCs w:val="24"/>
        </w:rPr>
        <w:t xml:space="preserve"> spreading clothing and palm branches on the road in front of Jesus so that the donkey </w:t>
      </w:r>
      <w:r w:rsidR="007533FC" w:rsidRPr="009D7081">
        <w:rPr>
          <w:rStyle w:val="text"/>
          <w:rFonts w:ascii="Comic Sans MS" w:hAnsi="Comic Sans MS"/>
          <w:sz w:val="24"/>
          <w:szCs w:val="24"/>
        </w:rPr>
        <w:t>won’t</w:t>
      </w:r>
      <w:r w:rsidRPr="009D7081">
        <w:rPr>
          <w:rStyle w:val="text"/>
          <w:rFonts w:ascii="Comic Sans MS" w:hAnsi="Comic Sans MS"/>
          <w:sz w:val="24"/>
          <w:szCs w:val="24"/>
        </w:rPr>
        <w:t xml:space="preserve"> even touch the stones that ordinary </w:t>
      </w:r>
      <w:r w:rsidR="007533FC" w:rsidRPr="009D7081">
        <w:rPr>
          <w:rStyle w:val="text"/>
          <w:rFonts w:ascii="Comic Sans MS" w:hAnsi="Comic Sans MS"/>
          <w:sz w:val="24"/>
          <w:szCs w:val="24"/>
        </w:rPr>
        <w:t>folks walk</w:t>
      </w:r>
      <w:r w:rsidRPr="009D7081">
        <w:rPr>
          <w:rStyle w:val="text"/>
          <w:rFonts w:ascii="Comic Sans MS" w:hAnsi="Comic Sans MS"/>
          <w:sz w:val="24"/>
          <w:szCs w:val="24"/>
        </w:rPr>
        <w:t xml:space="preserve"> on. They see Jesus, then, as someone extraordinary: a king, a general, a messiah. But </w:t>
      </w:r>
      <w:r w:rsidR="007533FC" w:rsidRPr="009D7081">
        <w:rPr>
          <w:rStyle w:val="text"/>
          <w:rFonts w:ascii="Comic Sans MS" w:hAnsi="Comic Sans MS"/>
          <w:sz w:val="24"/>
          <w:szCs w:val="24"/>
        </w:rPr>
        <w:t>such</w:t>
      </w:r>
      <w:r w:rsidRPr="009D7081">
        <w:rPr>
          <w:rStyle w:val="text"/>
          <w:rFonts w:ascii="Comic Sans MS" w:hAnsi="Comic Sans MS"/>
          <w:sz w:val="24"/>
          <w:szCs w:val="24"/>
        </w:rPr>
        <w:t xml:space="preserve"> figures</w:t>
      </w:r>
      <w:r w:rsidR="007533FC" w:rsidRPr="009D7081">
        <w:rPr>
          <w:rStyle w:val="text"/>
          <w:rFonts w:ascii="Comic Sans MS" w:hAnsi="Comic Sans MS"/>
          <w:sz w:val="24"/>
          <w:szCs w:val="24"/>
        </w:rPr>
        <w:t>, unlike Jesus,</w:t>
      </w:r>
      <w:r w:rsidRPr="009D7081">
        <w:rPr>
          <w:rStyle w:val="text"/>
          <w:rFonts w:ascii="Comic Sans MS" w:hAnsi="Comic Sans MS"/>
          <w:sz w:val="24"/>
          <w:szCs w:val="24"/>
        </w:rPr>
        <w:t xml:space="preserve"> are distant and out of reach; they are vastly “superior to ordinary human affairs and conditions.”</w:t>
      </w:r>
    </w:p>
    <w:p w:rsidR="00353E14" w:rsidRPr="009D7081" w:rsidRDefault="00353E14" w:rsidP="00970B89">
      <w:pPr>
        <w:spacing w:after="0" w:line="240" w:lineRule="auto"/>
        <w:rPr>
          <w:rStyle w:val="text"/>
          <w:rFonts w:ascii="Comic Sans MS" w:hAnsi="Comic Sans MS"/>
          <w:sz w:val="24"/>
          <w:szCs w:val="24"/>
        </w:rPr>
      </w:pPr>
    </w:p>
    <w:p w:rsidR="00353E14" w:rsidRPr="009D7081" w:rsidRDefault="00353E14" w:rsidP="00970B89">
      <w:pPr>
        <w:spacing w:after="0" w:line="240" w:lineRule="auto"/>
        <w:rPr>
          <w:rStyle w:val="text"/>
          <w:rFonts w:ascii="Comic Sans MS" w:hAnsi="Comic Sans MS"/>
          <w:sz w:val="24"/>
          <w:szCs w:val="24"/>
        </w:rPr>
      </w:pPr>
      <w:r w:rsidRPr="009D7081">
        <w:rPr>
          <w:rStyle w:val="text"/>
          <w:rFonts w:ascii="Comic Sans MS" w:hAnsi="Comic Sans MS"/>
          <w:sz w:val="24"/>
          <w:szCs w:val="24"/>
        </w:rPr>
        <w:t xml:space="preserve">But Jesus </w:t>
      </w:r>
      <w:r w:rsidR="005F04A0" w:rsidRPr="009D7081">
        <w:rPr>
          <w:rStyle w:val="text"/>
          <w:rFonts w:ascii="Comic Sans MS" w:hAnsi="Comic Sans MS"/>
          <w:sz w:val="24"/>
          <w:szCs w:val="24"/>
        </w:rPr>
        <w:t>is exactly the opposite</w:t>
      </w:r>
      <w:r w:rsidRPr="009D7081">
        <w:rPr>
          <w:rStyle w:val="text"/>
          <w:rFonts w:ascii="Comic Sans MS" w:hAnsi="Comic Sans MS"/>
          <w:sz w:val="24"/>
          <w:szCs w:val="24"/>
        </w:rPr>
        <w:t>. He says that he has come precisely for those who are inferior: the poor, the marginalized, the outcast. In terms we can understand, Jesus’ people are the homeless, the hungry, the poorly-educated, the trafficked, migrants and immigrants, and those in danger of losing their health care.</w:t>
      </w:r>
    </w:p>
    <w:p w:rsidR="00611F39" w:rsidRPr="009D7081" w:rsidRDefault="00611F39" w:rsidP="00970B89">
      <w:pPr>
        <w:spacing w:after="0" w:line="240" w:lineRule="auto"/>
        <w:rPr>
          <w:rStyle w:val="text"/>
          <w:rFonts w:ascii="Comic Sans MS" w:hAnsi="Comic Sans MS"/>
          <w:sz w:val="24"/>
          <w:szCs w:val="24"/>
        </w:rPr>
      </w:pPr>
    </w:p>
    <w:p w:rsidR="00611F39" w:rsidRPr="009D7081" w:rsidRDefault="00611F39" w:rsidP="00970B89">
      <w:pPr>
        <w:spacing w:after="0" w:line="240" w:lineRule="auto"/>
        <w:rPr>
          <w:rStyle w:val="text"/>
          <w:rFonts w:ascii="Comic Sans MS" w:hAnsi="Comic Sans MS"/>
          <w:sz w:val="24"/>
          <w:szCs w:val="24"/>
        </w:rPr>
      </w:pPr>
      <w:r w:rsidRPr="009D7081">
        <w:rPr>
          <w:rStyle w:val="text"/>
          <w:rFonts w:ascii="Comic Sans MS" w:hAnsi="Comic Sans MS"/>
          <w:sz w:val="24"/>
          <w:szCs w:val="24"/>
        </w:rPr>
        <w:t>“To appreciate the scenario here,” the social-scientists tell us, we have to see—we have to see and understand—that “Jesus rides a non-war animal into the city that marks the center of the house of Israel.”</w:t>
      </w:r>
    </w:p>
    <w:p w:rsidR="00611F39" w:rsidRPr="009D7081" w:rsidRDefault="00611F39" w:rsidP="00970B89">
      <w:pPr>
        <w:spacing w:after="0" w:line="240" w:lineRule="auto"/>
        <w:rPr>
          <w:rStyle w:val="text"/>
          <w:rFonts w:ascii="Comic Sans MS" w:hAnsi="Comic Sans MS"/>
          <w:sz w:val="24"/>
          <w:szCs w:val="24"/>
        </w:rPr>
      </w:pPr>
    </w:p>
    <w:p w:rsidR="00611F39" w:rsidRPr="009D7081" w:rsidRDefault="00611F39" w:rsidP="00970B89">
      <w:pPr>
        <w:spacing w:after="0" w:line="240" w:lineRule="auto"/>
        <w:rPr>
          <w:rStyle w:val="text"/>
          <w:rFonts w:ascii="Comic Sans MS" w:hAnsi="Comic Sans MS"/>
          <w:sz w:val="24"/>
          <w:szCs w:val="24"/>
        </w:rPr>
      </w:pPr>
      <w:r w:rsidRPr="009D7081">
        <w:rPr>
          <w:rStyle w:val="text"/>
          <w:rFonts w:ascii="Comic Sans MS" w:hAnsi="Comic Sans MS"/>
          <w:sz w:val="24"/>
          <w:szCs w:val="24"/>
        </w:rPr>
        <w:t>The grinding of gears, the cacophony here, is that the people are hailing Jesus as Son of David, great king and warrior.</w:t>
      </w:r>
    </w:p>
    <w:p w:rsidR="00970B89" w:rsidRPr="009D7081" w:rsidRDefault="00611F39" w:rsidP="00970B89">
      <w:pPr>
        <w:spacing w:after="0" w:line="240" w:lineRule="auto"/>
        <w:rPr>
          <w:rStyle w:val="text"/>
          <w:rFonts w:ascii="Comic Sans MS" w:hAnsi="Comic Sans MS"/>
          <w:sz w:val="24"/>
          <w:szCs w:val="24"/>
        </w:rPr>
      </w:pPr>
      <w:r w:rsidRPr="009D7081">
        <w:rPr>
          <w:rStyle w:val="text"/>
          <w:rFonts w:ascii="Comic Sans MS" w:hAnsi="Comic Sans MS"/>
          <w:sz w:val="24"/>
          <w:szCs w:val="24"/>
        </w:rPr>
        <w:lastRenderedPageBreak/>
        <w:t xml:space="preserve">In reality, though, Jesus is a penniless </w:t>
      </w:r>
      <w:r w:rsidR="007533FC" w:rsidRPr="009D7081">
        <w:rPr>
          <w:rStyle w:val="text"/>
          <w:rFonts w:ascii="Comic Sans MS" w:hAnsi="Comic Sans MS"/>
          <w:sz w:val="24"/>
          <w:szCs w:val="24"/>
        </w:rPr>
        <w:t>peasant</w:t>
      </w:r>
      <w:r w:rsidRPr="009D7081">
        <w:rPr>
          <w:rStyle w:val="text"/>
          <w:rFonts w:ascii="Comic Sans MS" w:hAnsi="Comic Sans MS"/>
          <w:sz w:val="24"/>
          <w:szCs w:val="24"/>
        </w:rPr>
        <w:t xml:space="preserve"> f</w:t>
      </w:r>
      <w:r w:rsidR="00DB1F7E" w:rsidRPr="009D7081">
        <w:rPr>
          <w:rStyle w:val="text"/>
          <w:rFonts w:ascii="Comic Sans MS" w:hAnsi="Comic Sans MS"/>
          <w:sz w:val="24"/>
          <w:szCs w:val="24"/>
        </w:rPr>
        <w:t>rom Galilee, the back of beyond: no sword, no fiery military steed, no army at his command.</w:t>
      </w:r>
    </w:p>
    <w:p w:rsidR="009D7081" w:rsidRPr="009D7081" w:rsidRDefault="009D7081" w:rsidP="00970B89">
      <w:pPr>
        <w:spacing w:after="0" w:line="240" w:lineRule="auto"/>
        <w:rPr>
          <w:rStyle w:val="text"/>
          <w:rFonts w:ascii="Comic Sans MS" w:hAnsi="Comic Sans MS"/>
          <w:sz w:val="24"/>
          <w:szCs w:val="24"/>
        </w:rPr>
      </w:pPr>
    </w:p>
    <w:p w:rsidR="00DB1F7E" w:rsidRPr="009D7081" w:rsidRDefault="00DB1F7E" w:rsidP="00970B89">
      <w:pPr>
        <w:spacing w:after="0" w:line="240" w:lineRule="auto"/>
        <w:rPr>
          <w:rStyle w:val="text"/>
          <w:rFonts w:ascii="Comic Sans MS" w:hAnsi="Comic Sans MS"/>
          <w:sz w:val="24"/>
          <w:szCs w:val="24"/>
        </w:rPr>
      </w:pPr>
      <w:r w:rsidRPr="009D7081">
        <w:rPr>
          <w:rStyle w:val="text"/>
          <w:rFonts w:ascii="Comic Sans MS" w:hAnsi="Comic Sans MS"/>
          <w:sz w:val="24"/>
          <w:szCs w:val="24"/>
        </w:rPr>
        <w:t>No, I take that back; he does have an “army”: a group of outcasts, themselves poor, who see that Jesus is a prophet and speaks God’s truth about love, compassion, and justice.</w:t>
      </w:r>
    </w:p>
    <w:p w:rsidR="005F04A0" w:rsidRPr="009D7081" w:rsidRDefault="005F04A0" w:rsidP="00970B89">
      <w:pPr>
        <w:spacing w:after="0" w:line="240" w:lineRule="auto"/>
        <w:rPr>
          <w:rStyle w:val="text"/>
          <w:rFonts w:ascii="Comic Sans MS" w:hAnsi="Comic Sans MS"/>
          <w:sz w:val="24"/>
          <w:szCs w:val="24"/>
        </w:rPr>
      </w:pPr>
    </w:p>
    <w:p w:rsidR="005F04A0" w:rsidRPr="009D7081" w:rsidRDefault="005F04A0" w:rsidP="00970B89">
      <w:pPr>
        <w:spacing w:after="0" w:line="240" w:lineRule="auto"/>
        <w:rPr>
          <w:rStyle w:val="text"/>
          <w:rFonts w:ascii="Comic Sans MS" w:hAnsi="Comic Sans MS"/>
          <w:sz w:val="24"/>
          <w:szCs w:val="24"/>
        </w:rPr>
      </w:pPr>
      <w:r w:rsidRPr="009D7081">
        <w:rPr>
          <w:rStyle w:val="text"/>
          <w:rFonts w:ascii="Comic Sans MS" w:hAnsi="Comic Sans MS"/>
          <w:sz w:val="24"/>
          <w:szCs w:val="24"/>
        </w:rPr>
        <w:t>Love, compassion, and justice.</w:t>
      </w:r>
    </w:p>
    <w:p w:rsidR="00DB1F7E" w:rsidRPr="009D7081" w:rsidRDefault="00DB1F7E" w:rsidP="00970B89">
      <w:pPr>
        <w:spacing w:after="0" w:line="240" w:lineRule="auto"/>
        <w:rPr>
          <w:rStyle w:val="text"/>
          <w:rFonts w:ascii="Comic Sans MS" w:hAnsi="Comic Sans MS"/>
          <w:sz w:val="24"/>
          <w:szCs w:val="24"/>
        </w:rPr>
      </w:pPr>
    </w:p>
    <w:p w:rsidR="00DB1F7E" w:rsidRPr="009D7081" w:rsidRDefault="00DB1F7E" w:rsidP="00970B89">
      <w:pPr>
        <w:spacing w:after="0" w:line="240" w:lineRule="auto"/>
        <w:rPr>
          <w:rStyle w:val="text"/>
          <w:rFonts w:ascii="Comic Sans MS" w:hAnsi="Comic Sans MS"/>
          <w:sz w:val="24"/>
          <w:szCs w:val="24"/>
        </w:rPr>
      </w:pPr>
      <w:r w:rsidRPr="009D7081">
        <w:rPr>
          <w:rStyle w:val="text"/>
          <w:rFonts w:ascii="Comic Sans MS" w:hAnsi="Comic Sans MS"/>
          <w:sz w:val="24"/>
          <w:szCs w:val="24"/>
        </w:rPr>
        <w:t xml:space="preserve">Contrast Jesus and </w:t>
      </w:r>
      <w:r w:rsidR="007533FC" w:rsidRPr="009D7081">
        <w:rPr>
          <w:rStyle w:val="text"/>
          <w:rFonts w:ascii="Comic Sans MS" w:hAnsi="Comic Sans MS"/>
          <w:sz w:val="24"/>
          <w:szCs w:val="24"/>
        </w:rPr>
        <w:t xml:space="preserve">his </w:t>
      </w:r>
      <w:r w:rsidR="009D7081" w:rsidRPr="009D7081">
        <w:rPr>
          <w:rStyle w:val="text"/>
          <w:rFonts w:ascii="Comic Sans MS" w:hAnsi="Comic Sans MS"/>
          <w:sz w:val="24"/>
          <w:szCs w:val="24"/>
        </w:rPr>
        <w:t>message</w:t>
      </w:r>
      <w:r w:rsidRPr="009D7081">
        <w:rPr>
          <w:rStyle w:val="text"/>
          <w:rFonts w:ascii="Comic Sans MS" w:hAnsi="Comic Sans MS"/>
          <w:sz w:val="24"/>
          <w:szCs w:val="24"/>
        </w:rPr>
        <w:t xml:space="preserve"> with who we are right now.</w:t>
      </w:r>
    </w:p>
    <w:p w:rsidR="00DB1F7E" w:rsidRPr="009D7081" w:rsidRDefault="00DB1F7E" w:rsidP="00970B89">
      <w:pPr>
        <w:spacing w:after="0" w:line="240" w:lineRule="auto"/>
        <w:rPr>
          <w:rStyle w:val="text"/>
          <w:rFonts w:ascii="Comic Sans MS" w:hAnsi="Comic Sans MS"/>
          <w:sz w:val="24"/>
          <w:szCs w:val="24"/>
        </w:rPr>
      </w:pPr>
    </w:p>
    <w:p w:rsidR="00DB1F7E" w:rsidRPr="009D7081" w:rsidRDefault="00DB1F7E" w:rsidP="00970B89">
      <w:pPr>
        <w:spacing w:after="0" w:line="240" w:lineRule="auto"/>
        <w:rPr>
          <w:rStyle w:val="text"/>
          <w:rFonts w:ascii="Comic Sans MS" w:hAnsi="Comic Sans MS"/>
          <w:sz w:val="24"/>
          <w:szCs w:val="24"/>
        </w:rPr>
      </w:pPr>
      <w:r w:rsidRPr="009D7081">
        <w:rPr>
          <w:rStyle w:val="text"/>
          <w:rFonts w:ascii="Comic Sans MS" w:hAnsi="Comic Sans MS"/>
          <w:sz w:val="24"/>
          <w:szCs w:val="24"/>
        </w:rPr>
        <w:t>The new Administration’s budget proposal makes huge cuts in the Environmental Protection Agency, the Department of Justice, Health and Human Services, Housing and Urban Development, among many others. But it increases military spending by 10%: $50 billion dollars.</w:t>
      </w:r>
    </w:p>
    <w:p w:rsidR="00DB1F7E" w:rsidRPr="009D7081" w:rsidRDefault="00DB1F7E" w:rsidP="00970B89">
      <w:pPr>
        <w:spacing w:after="0" w:line="240" w:lineRule="auto"/>
        <w:rPr>
          <w:rStyle w:val="text"/>
          <w:rFonts w:ascii="Comic Sans MS" w:hAnsi="Comic Sans MS"/>
          <w:sz w:val="24"/>
          <w:szCs w:val="24"/>
        </w:rPr>
      </w:pPr>
    </w:p>
    <w:p w:rsidR="00DB1F7E" w:rsidRPr="009D7081" w:rsidRDefault="00DB1F7E" w:rsidP="00970B89">
      <w:pPr>
        <w:spacing w:after="0" w:line="240" w:lineRule="auto"/>
        <w:rPr>
          <w:rStyle w:val="text"/>
          <w:rFonts w:ascii="Comic Sans MS" w:hAnsi="Comic Sans MS"/>
          <w:sz w:val="24"/>
          <w:szCs w:val="24"/>
        </w:rPr>
      </w:pPr>
      <w:r w:rsidRPr="009D7081">
        <w:rPr>
          <w:rStyle w:val="text"/>
          <w:rFonts w:ascii="Comic Sans MS" w:hAnsi="Comic Sans MS"/>
          <w:sz w:val="24"/>
          <w:szCs w:val="24"/>
        </w:rPr>
        <w:t>Let that sink in. The Administration proposes that we spend $574 billion dollars on the military.</w:t>
      </w:r>
      <w:r w:rsidR="00855902" w:rsidRPr="009D7081">
        <w:rPr>
          <w:rStyle w:val="FootnoteReference"/>
          <w:rFonts w:ascii="Comic Sans MS" w:hAnsi="Comic Sans MS"/>
          <w:sz w:val="24"/>
          <w:szCs w:val="24"/>
        </w:rPr>
        <w:footnoteReference w:id="4"/>
      </w:r>
      <w:r w:rsidRPr="009D7081">
        <w:rPr>
          <w:rStyle w:val="text"/>
          <w:rFonts w:ascii="Comic Sans MS" w:hAnsi="Comic Sans MS"/>
          <w:sz w:val="24"/>
          <w:szCs w:val="24"/>
        </w:rPr>
        <w:t xml:space="preserve"> </w:t>
      </w:r>
    </w:p>
    <w:p w:rsidR="00DB1F7E" w:rsidRPr="009D7081" w:rsidRDefault="00DB1F7E" w:rsidP="00970B89">
      <w:pPr>
        <w:spacing w:after="0" w:line="240" w:lineRule="auto"/>
        <w:rPr>
          <w:rStyle w:val="text"/>
          <w:rFonts w:ascii="Comic Sans MS" w:hAnsi="Comic Sans MS"/>
          <w:sz w:val="24"/>
          <w:szCs w:val="24"/>
        </w:rPr>
      </w:pPr>
    </w:p>
    <w:p w:rsidR="00DB1F7E" w:rsidRPr="009D7081" w:rsidRDefault="00DB1F7E" w:rsidP="00970B89">
      <w:pPr>
        <w:spacing w:after="0" w:line="240" w:lineRule="auto"/>
        <w:rPr>
          <w:rStyle w:val="text"/>
          <w:rFonts w:ascii="Comic Sans MS" w:hAnsi="Comic Sans MS"/>
          <w:sz w:val="24"/>
          <w:szCs w:val="24"/>
        </w:rPr>
      </w:pPr>
      <w:r w:rsidRPr="009D7081">
        <w:rPr>
          <w:rStyle w:val="text"/>
          <w:rFonts w:ascii="Comic Sans MS" w:hAnsi="Comic Sans MS"/>
          <w:sz w:val="24"/>
          <w:szCs w:val="24"/>
        </w:rPr>
        <w:t xml:space="preserve">Five hundred seventy-four </w:t>
      </w:r>
      <w:r w:rsidRPr="009D7081">
        <w:rPr>
          <w:rStyle w:val="text"/>
          <w:rFonts w:ascii="Comic Sans MS" w:hAnsi="Comic Sans MS"/>
          <w:i/>
          <w:sz w:val="24"/>
          <w:szCs w:val="24"/>
        </w:rPr>
        <w:t>billion</w:t>
      </w:r>
      <w:r w:rsidRPr="009D7081">
        <w:rPr>
          <w:rStyle w:val="text"/>
          <w:rFonts w:ascii="Comic Sans MS" w:hAnsi="Comic Sans MS"/>
          <w:sz w:val="24"/>
          <w:szCs w:val="24"/>
        </w:rPr>
        <w:t>.</w:t>
      </w:r>
    </w:p>
    <w:p w:rsidR="00DB1F7E" w:rsidRPr="009D7081" w:rsidRDefault="00DB1F7E" w:rsidP="00970B89">
      <w:pPr>
        <w:spacing w:after="0" w:line="240" w:lineRule="auto"/>
        <w:rPr>
          <w:rStyle w:val="text"/>
          <w:rFonts w:ascii="Comic Sans MS" w:hAnsi="Comic Sans MS"/>
          <w:sz w:val="24"/>
          <w:szCs w:val="24"/>
        </w:rPr>
      </w:pPr>
    </w:p>
    <w:p w:rsidR="00472803" w:rsidRPr="009D7081" w:rsidRDefault="00DB1F7E" w:rsidP="00970B89">
      <w:pPr>
        <w:spacing w:after="0" w:line="240" w:lineRule="auto"/>
        <w:rPr>
          <w:rFonts w:ascii="Comic Sans MS" w:hAnsi="Comic Sans MS"/>
          <w:sz w:val="24"/>
          <w:szCs w:val="24"/>
        </w:rPr>
      </w:pPr>
      <w:r w:rsidRPr="009D7081">
        <w:rPr>
          <w:rFonts w:ascii="Comic Sans MS" w:hAnsi="Comic Sans MS"/>
          <w:sz w:val="24"/>
          <w:szCs w:val="24"/>
        </w:rPr>
        <w:t xml:space="preserve">I call this the immorality of numbers. </w:t>
      </w:r>
    </w:p>
    <w:p w:rsidR="00DB1F7E" w:rsidRPr="009D7081" w:rsidRDefault="00DB1F7E" w:rsidP="00970B89">
      <w:pPr>
        <w:spacing w:after="0" w:line="240" w:lineRule="auto"/>
        <w:rPr>
          <w:rFonts w:ascii="Comic Sans MS" w:hAnsi="Comic Sans MS"/>
          <w:sz w:val="24"/>
          <w:szCs w:val="24"/>
        </w:rPr>
      </w:pPr>
    </w:p>
    <w:p w:rsidR="00DB1F7E" w:rsidRPr="009D7081" w:rsidRDefault="00DB1F7E" w:rsidP="00970B89">
      <w:pPr>
        <w:spacing w:after="0" w:line="240" w:lineRule="auto"/>
        <w:rPr>
          <w:rFonts w:ascii="Comic Sans MS" w:hAnsi="Comic Sans MS"/>
          <w:sz w:val="24"/>
          <w:szCs w:val="24"/>
        </w:rPr>
      </w:pPr>
      <w:r w:rsidRPr="009D7081">
        <w:rPr>
          <w:rFonts w:ascii="Comic Sans MS" w:hAnsi="Comic Sans MS"/>
          <w:sz w:val="24"/>
          <w:szCs w:val="24"/>
        </w:rPr>
        <w:t>And such immorality makes us morally numb.</w:t>
      </w:r>
    </w:p>
    <w:p w:rsidR="00855902" w:rsidRPr="009D7081" w:rsidRDefault="00855902" w:rsidP="00970B89">
      <w:pPr>
        <w:spacing w:after="0" w:line="240" w:lineRule="auto"/>
        <w:rPr>
          <w:rFonts w:ascii="Comic Sans MS" w:hAnsi="Comic Sans MS"/>
          <w:sz w:val="24"/>
          <w:szCs w:val="24"/>
        </w:rPr>
      </w:pPr>
    </w:p>
    <w:p w:rsidR="00855902" w:rsidRPr="009D7081" w:rsidRDefault="00855902" w:rsidP="00970B89">
      <w:pPr>
        <w:spacing w:after="0" w:line="240" w:lineRule="auto"/>
        <w:rPr>
          <w:rFonts w:ascii="Comic Sans MS" w:hAnsi="Comic Sans MS"/>
          <w:sz w:val="24"/>
          <w:szCs w:val="24"/>
        </w:rPr>
      </w:pPr>
      <w:r w:rsidRPr="009D7081">
        <w:rPr>
          <w:rFonts w:ascii="Comic Sans MS" w:hAnsi="Comic Sans MS"/>
          <w:sz w:val="24"/>
          <w:szCs w:val="24"/>
        </w:rPr>
        <w:t>These last few days we’ve been horrified by the Sarin gas attack ordered by Syria’s brutal dictator. The gas attack killed at least 100 people, many of them children.</w:t>
      </w:r>
      <w:r w:rsidRPr="009D7081">
        <w:rPr>
          <w:rStyle w:val="FootnoteReference"/>
          <w:rFonts w:ascii="Comic Sans MS" w:hAnsi="Comic Sans MS"/>
          <w:sz w:val="24"/>
          <w:szCs w:val="24"/>
        </w:rPr>
        <w:footnoteReference w:id="5"/>
      </w:r>
    </w:p>
    <w:p w:rsidR="00472803" w:rsidRPr="009D7081" w:rsidRDefault="00472803" w:rsidP="00970B89">
      <w:pPr>
        <w:spacing w:after="0" w:line="240" w:lineRule="auto"/>
        <w:rPr>
          <w:rFonts w:ascii="Comic Sans MS" w:hAnsi="Comic Sans MS"/>
          <w:sz w:val="24"/>
          <w:szCs w:val="24"/>
        </w:rPr>
      </w:pPr>
    </w:p>
    <w:p w:rsidR="00855902" w:rsidRPr="009D7081" w:rsidRDefault="00855902" w:rsidP="00970B89">
      <w:pPr>
        <w:spacing w:after="0" w:line="240" w:lineRule="auto"/>
        <w:rPr>
          <w:rFonts w:ascii="Comic Sans MS" w:hAnsi="Comic Sans MS"/>
          <w:sz w:val="24"/>
          <w:szCs w:val="24"/>
        </w:rPr>
      </w:pPr>
      <w:r w:rsidRPr="009D7081">
        <w:rPr>
          <w:rFonts w:ascii="Comic Sans MS" w:hAnsi="Comic Sans MS"/>
          <w:sz w:val="24"/>
          <w:szCs w:val="24"/>
        </w:rPr>
        <w:t xml:space="preserve">But where is our outrage </w:t>
      </w:r>
      <w:r w:rsidR="005F04A0" w:rsidRPr="009D7081">
        <w:rPr>
          <w:rFonts w:ascii="Comic Sans MS" w:hAnsi="Comic Sans MS"/>
          <w:sz w:val="24"/>
          <w:szCs w:val="24"/>
        </w:rPr>
        <w:t xml:space="preserve">about </w:t>
      </w:r>
      <w:r w:rsidRPr="009D7081">
        <w:rPr>
          <w:rFonts w:ascii="Comic Sans MS" w:hAnsi="Comic Sans MS"/>
          <w:sz w:val="24"/>
          <w:szCs w:val="24"/>
        </w:rPr>
        <w:t xml:space="preserve">and condemnation of the U.S. airstrike </w:t>
      </w:r>
      <w:r w:rsidR="007533FC" w:rsidRPr="009D7081">
        <w:rPr>
          <w:rFonts w:ascii="Comic Sans MS" w:hAnsi="Comic Sans MS"/>
          <w:sz w:val="24"/>
          <w:szCs w:val="24"/>
        </w:rPr>
        <w:t xml:space="preserve">in March </w:t>
      </w:r>
      <w:r w:rsidRPr="009D7081">
        <w:rPr>
          <w:rFonts w:ascii="Comic Sans MS" w:hAnsi="Comic Sans MS"/>
          <w:sz w:val="24"/>
          <w:szCs w:val="24"/>
        </w:rPr>
        <w:t>on Mosul in Iraq that killed at least 200 people and maybe 300?</w:t>
      </w:r>
      <w:r w:rsidRPr="009D7081">
        <w:rPr>
          <w:rStyle w:val="FootnoteReference"/>
          <w:rFonts w:ascii="Comic Sans MS" w:hAnsi="Comic Sans MS"/>
          <w:sz w:val="24"/>
          <w:szCs w:val="24"/>
        </w:rPr>
        <w:footnoteReference w:id="6"/>
      </w:r>
    </w:p>
    <w:p w:rsidR="001731FC" w:rsidRPr="009D7081" w:rsidRDefault="001731FC" w:rsidP="00970B89">
      <w:pPr>
        <w:spacing w:after="0" w:line="240" w:lineRule="auto"/>
        <w:rPr>
          <w:rFonts w:ascii="Comic Sans MS" w:hAnsi="Comic Sans MS"/>
          <w:sz w:val="24"/>
          <w:szCs w:val="24"/>
        </w:rPr>
      </w:pPr>
    </w:p>
    <w:p w:rsidR="007533FC" w:rsidRPr="009D7081" w:rsidRDefault="007533FC" w:rsidP="00970B89">
      <w:pPr>
        <w:spacing w:after="0" w:line="240" w:lineRule="auto"/>
        <w:rPr>
          <w:rFonts w:ascii="Comic Sans MS" w:hAnsi="Comic Sans MS"/>
          <w:sz w:val="24"/>
          <w:szCs w:val="24"/>
        </w:rPr>
      </w:pPr>
      <w:r w:rsidRPr="009D7081">
        <w:rPr>
          <w:rFonts w:ascii="Comic Sans MS" w:hAnsi="Comic Sans MS"/>
          <w:sz w:val="24"/>
          <w:szCs w:val="24"/>
        </w:rPr>
        <w:t>Won’t we ever learn?</w:t>
      </w:r>
    </w:p>
    <w:p w:rsidR="007533FC" w:rsidRPr="009D7081" w:rsidRDefault="007533FC" w:rsidP="00970B89">
      <w:pPr>
        <w:spacing w:after="0" w:line="240" w:lineRule="auto"/>
        <w:rPr>
          <w:rFonts w:ascii="Comic Sans MS" w:hAnsi="Comic Sans MS"/>
          <w:sz w:val="24"/>
          <w:szCs w:val="24"/>
        </w:rPr>
      </w:pPr>
    </w:p>
    <w:p w:rsidR="001731FC" w:rsidRPr="009D7081" w:rsidRDefault="001731FC" w:rsidP="00970B89">
      <w:pPr>
        <w:spacing w:after="0" w:line="240" w:lineRule="auto"/>
        <w:rPr>
          <w:rFonts w:ascii="Comic Sans MS" w:hAnsi="Comic Sans MS"/>
          <w:sz w:val="24"/>
          <w:szCs w:val="24"/>
        </w:rPr>
      </w:pPr>
      <w:r w:rsidRPr="009D7081">
        <w:rPr>
          <w:rFonts w:ascii="Comic Sans MS" w:hAnsi="Comic Sans MS"/>
          <w:sz w:val="24"/>
          <w:szCs w:val="24"/>
        </w:rPr>
        <w:lastRenderedPageBreak/>
        <w:t>As the Christian social justice community Sojourners so rightly says:</w:t>
      </w:r>
    </w:p>
    <w:p w:rsidR="001731FC" w:rsidRPr="009D7081" w:rsidRDefault="001731FC" w:rsidP="00970B89">
      <w:pPr>
        <w:spacing w:after="0" w:line="240" w:lineRule="auto"/>
        <w:rPr>
          <w:rFonts w:ascii="Comic Sans MS" w:hAnsi="Comic Sans MS"/>
          <w:sz w:val="24"/>
          <w:szCs w:val="24"/>
        </w:rPr>
      </w:pPr>
    </w:p>
    <w:p w:rsidR="001731FC" w:rsidRPr="009D7081" w:rsidRDefault="001731FC" w:rsidP="005F04A0">
      <w:pPr>
        <w:pStyle w:val="NormalWeb"/>
        <w:shd w:val="clear" w:color="auto" w:fill="FFFFFF"/>
        <w:ind w:left="720" w:right="720"/>
        <w:rPr>
          <w:rFonts w:ascii="Comic Sans MS" w:hAnsi="Comic Sans MS" w:cs="Arial"/>
          <w:color w:val="454545"/>
          <w:lang w:val="en"/>
        </w:rPr>
      </w:pPr>
      <w:r w:rsidRPr="009D7081">
        <w:rPr>
          <w:rFonts w:ascii="Comic Sans MS" w:hAnsi="Comic Sans MS" w:cs="Arial"/>
          <w:color w:val="454545"/>
          <w:lang w:val="en"/>
        </w:rPr>
        <w:t>We cannot bomb our way to peace. When the airstrikes stop and all the bodies are finally pulled from the rubble, Mosul will be left with destruction, not harmony.</w:t>
      </w:r>
    </w:p>
    <w:p w:rsidR="005F04A0" w:rsidRPr="009D7081" w:rsidRDefault="005F04A0" w:rsidP="005F04A0">
      <w:pPr>
        <w:pStyle w:val="after-ad"/>
        <w:shd w:val="clear" w:color="auto" w:fill="FFFFFF"/>
        <w:ind w:left="720" w:right="720"/>
        <w:rPr>
          <w:rFonts w:ascii="Comic Sans MS" w:hAnsi="Comic Sans MS" w:cs="Arial"/>
          <w:color w:val="454545"/>
          <w:lang w:val="en"/>
        </w:rPr>
      </w:pPr>
    </w:p>
    <w:p w:rsidR="001731FC" w:rsidRPr="009D7081" w:rsidRDefault="001731FC" w:rsidP="005F04A0">
      <w:pPr>
        <w:pStyle w:val="after-ad"/>
        <w:shd w:val="clear" w:color="auto" w:fill="FFFFFF"/>
        <w:ind w:left="720" w:right="720"/>
        <w:rPr>
          <w:rFonts w:ascii="Comic Sans MS" w:hAnsi="Comic Sans MS" w:cs="Arial"/>
          <w:color w:val="454545"/>
          <w:lang w:val="en"/>
        </w:rPr>
      </w:pPr>
      <w:r w:rsidRPr="009D7081">
        <w:rPr>
          <w:rFonts w:ascii="Comic Sans MS" w:hAnsi="Comic Sans MS" w:cs="Arial"/>
          <w:color w:val="454545"/>
          <w:lang w:val="en"/>
        </w:rPr>
        <w:t>In this</w:t>
      </w:r>
      <w:bookmarkStart w:id="0" w:name="_GoBack"/>
      <w:bookmarkEnd w:id="0"/>
      <w:r w:rsidRPr="009D7081">
        <w:rPr>
          <w:rFonts w:ascii="Comic Sans MS" w:hAnsi="Comic Sans MS" w:cs="Arial"/>
          <w:color w:val="454545"/>
          <w:lang w:val="en"/>
        </w:rPr>
        <w:t xml:space="preserve"> conflict, we can’t even bomb our way to victory, because each airstrike that takes innocent human life or blasts a hole in someone’s home in Iraq or in Syria simply plants the seeds of future extremism.</w:t>
      </w:r>
    </w:p>
    <w:p w:rsidR="001731FC" w:rsidRPr="009D7081" w:rsidRDefault="001731FC" w:rsidP="005F04A0">
      <w:pPr>
        <w:pStyle w:val="after-ad"/>
        <w:shd w:val="clear" w:color="auto" w:fill="FFFFFF"/>
        <w:ind w:left="720" w:right="720"/>
        <w:rPr>
          <w:rFonts w:ascii="Comic Sans MS" w:hAnsi="Comic Sans MS" w:cs="Arial"/>
          <w:color w:val="454545"/>
          <w:lang w:val="en"/>
        </w:rPr>
      </w:pPr>
    </w:p>
    <w:p w:rsidR="001731FC" w:rsidRPr="009D7081" w:rsidRDefault="001731FC" w:rsidP="005F04A0">
      <w:pPr>
        <w:pStyle w:val="NormalWeb"/>
        <w:shd w:val="clear" w:color="auto" w:fill="FFFFFF"/>
        <w:ind w:left="720" w:right="720"/>
        <w:rPr>
          <w:rFonts w:ascii="Comic Sans MS" w:hAnsi="Comic Sans MS" w:cs="Arial"/>
          <w:color w:val="454545"/>
          <w:lang w:val="en"/>
        </w:rPr>
      </w:pPr>
      <w:r w:rsidRPr="009D7081">
        <w:rPr>
          <w:rFonts w:ascii="Comic Sans MS" w:hAnsi="Comic Sans MS" w:cs="Arial"/>
          <w:color w:val="454545"/>
          <w:lang w:val="en"/>
        </w:rPr>
        <w:t>We cannot bomb our way to peace. We cannot claim victory in a war if we start another one — and another one, and another</w:t>
      </w:r>
      <w:r w:rsidR="007533FC" w:rsidRPr="009D7081">
        <w:rPr>
          <w:rFonts w:ascii="Comic Sans MS" w:hAnsi="Comic Sans MS" w:cs="Arial"/>
          <w:color w:val="454545"/>
          <w:lang w:val="en"/>
        </w:rPr>
        <w:t xml:space="preserve">. . . </w:t>
      </w:r>
      <w:r w:rsidRPr="009D7081">
        <w:rPr>
          <w:rFonts w:ascii="Comic Sans MS" w:hAnsi="Comic Sans MS" w:cs="Arial"/>
          <w:color w:val="454545"/>
          <w:lang w:val="en"/>
        </w:rPr>
        <w:t>. We cannot help people regain their humanity by disregarding it ourselves.</w:t>
      </w:r>
    </w:p>
    <w:p w:rsidR="001731FC" w:rsidRPr="009D7081" w:rsidRDefault="001731FC" w:rsidP="005F04A0">
      <w:pPr>
        <w:pStyle w:val="NormalWeb"/>
        <w:shd w:val="clear" w:color="auto" w:fill="FFFFFF"/>
        <w:ind w:left="720" w:right="720"/>
        <w:rPr>
          <w:rFonts w:ascii="Comic Sans MS" w:hAnsi="Comic Sans MS" w:cs="Arial"/>
          <w:color w:val="454545"/>
          <w:lang w:val="en"/>
        </w:rPr>
      </w:pPr>
    </w:p>
    <w:p w:rsidR="001731FC" w:rsidRPr="009D7081" w:rsidRDefault="001731FC" w:rsidP="005F04A0">
      <w:pPr>
        <w:pStyle w:val="NormalWeb"/>
        <w:shd w:val="clear" w:color="auto" w:fill="FFFFFF"/>
        <w:ind w:left="720" w:right="720"/>
        <w:rPr>
          <w:rFonts w:cs="Arial"/>
          <w:color w:val="454545"/>
          <w:lang w:val="en"/>
        </w:rPr>
      </w:pPr>
      <w:r w:rsidRPr="009D7081">
        <w:rPr>
          <w:rFonts w:ascii="Comic Sans MS" w:hAnsi="Comic Sans MS" w:cs="Arial"/>
          <w:color w:val="454545"/>
          <w:lang w:val="en"/>
        </w:rPr>
        <w:t>The road to peace is paved with sacrificial love. It requires valuing the lives of those in Mosul as much as we value our own</w:t>
      </w:r>
      <w:r w:rsidR="007533FC" w:rsidRPr="009D7081">
        <w:rPr>
          <w:rFonts w:ascii="Comic Sans MS" w:hAnsi="Comic Sans MS" w:cs="Arial"/>
          <w:color w:val="454545"/>
          <w:lang w:val="en"/>
        </w:rPr>
        <w:t xml:space="preserve"> . . .</w:t>
      </w:r>
      <w:r w:rsidRPr="009D7081">
        <w:rPr>
          <w:rFonts w:ascii="Comic Sans MS" w:hAnsi="Comic Sans MS" w:cs="Arial"/>
          <w:color w:val="454545"/>
          <w:lang w:val="en"/>
        </w:rPr>
        <w:t xml:space="preserve"> and then acting like it. That is why we go to the hard places. It’s not just about providing food or water or medical care. It’s about seeing people — their full humanity, their full worth.</w:t>
      </w:r>
      <w:r w:rsidR="005F04A0" w:rsidRPr="009D7081">
        <w:rPr>
          <w:rStyle w:val="FootnoteReference"/>
          <w:rFonts w:ascii="Comic Sans MS" w:hAnsi="Comic Sans MS" w:cs="Arial"/>
          <w:color w:val="454545"/>
          <w:lang w:val="en"/>
        </w:rPr>
        <w:t xml:space="preserve"> </w:t>
      </w:r>
      <w:r w:rsidR="005F04A0" w:rsidRPr="009D7081">
        <w:rPr>
          <w:rStyle w:val="FootnoteReference"/>
          <w:rFonts w:ascii="Comic Sans MS" w:hAnsi="Comic Sans MS" w:cs="Arial"/>
          <w:color w:val="454545"/>
          <w:lang w:val="en"/>
        </w:rPr>
        <w:footnoteReference w:id="7"/>
      </w:r>
    </w:p>
    <w:p w:rsidR="001731FC" w:rsidRPr="009D7081" w:rsidRDefault="001731FC" w:rsidP="00970B89">
      <w:pPr>
        <w:pStyle w:val="after-ad"/>
        <w:shd w:val="clear" w:color="auto" w:fill="FFFFFF"/>
        <w:rPr>
          <w:rFonts w:cs="Arial"/>
          <w:color w:val="454545"/>
          <w:lang w:val="en"/>
        </w:rPr>
      </w:pPr>
    </w:p>
    <w:p w:rsidR="001731FC" w:rsidRPr="009D7081" w:rsidRDefault="000718E8" w:rsidP="00970B89">
      <w:pPr>
        <w:spacing w:after="0" w:line="240" w:lineRule="auto"/>
        <w:rPr>
          <w:rFonts w:ascii="Comic Sans MS" w:hAnsi="Comic Sans MS"/>
          <w:sz w:val="24"/>
          <w:szCs w:val="24"/>
        </w:rPr>
      </w:pPr>
      <w:r w:rsidRPr="009D7081">
        <w:rPr>
          <w:rFonts w:ascii="Comic Sans MS" w:hAnsi="Comic Sans MS"/>
          <w:sz w:val="24"/>
          <w:szCs w:val="24"/>
        </w:rPr>
        <w:t xml:space="preserve">So, you see, there are profound connections between Jesus’ choice of a non-military donkey, his entry into Jerusalem as peasant and prophet, and our madness of wealth and power and arrogance and militarism. Jesus spoke on behalf of the marginalized; with our </w:t>
      </w:r>
      <w:r w:rsidR="005F04A0" w:rsidRPr="009D7081">
        <w:rPr>
          <w:rFonts w:ascii="Comic Sans MS" w:hAnsi="Comic Sans MS"/>
          <w:sz w:val="24"/>
          <w:szCs w:val="24"/>
        </w:rPr>
        <w:t xml:space="preserve">ghastly </w:t>
      </w:r>
      <w:r w:rsidRPr="009D7081">
        <w:rPr>
          <w:rFonts w:ascii="Comic Sans MS" w:hAnsi="Comic Sans MS"/>
          <w:sz w:val="24"/>
          <w:szCs w:val="24"/>
        </w:rPr>
        <w:t>spending we marginalize them ever further.</w:t>
      </w:r>
    </w:p>
    <w:p w:rsidR="005F04A0" w:rsidRPr="009D7081" w:rsidRDefault="005F04A0" w:rsidP="00970B89">
      <w:pPr>
        <w:spacing w:after="0" w:line="240" w:lineRule="auto"/>
        <w:rPr>
          <w:rFonts w:ascii="Comic Sans MS" w:hAnsi="Comic Sans MS"/>
          <w:sz w:val="24"/>
          <w:szCs w:val="24"/>
        </w:rPr>
      </w:pPr>
    </w:p>
    <w:p w:rsidR="005F04A0" w:rsidRPr="009D7081" w:rsidRDefault="005F04A0" w:rsidP="00970B89">
      <w:pPr>
        <w:spacing w:after="0" w:line="240" w:lineRule="auto"/>
        <w:rPr>
          <w:rFonts w:ascii="Comic Sans MS" w:hAnsi="Comic Sans MS"/>
          <w:sz w:val="24"/>
          <w:szCs w:val="24"/>
        </w:rPr>
      </w:pPr>
      <w:r w:rsidRPr="009D7081">
        <w:rPr>
          <w:rFonts w:ascii="Comic Sans MS" w:hAnsi="Comic Sans MS"/>
          <w:sz w:val="24"/>
          <w:szCs w:val="24"/>
        </w:rPr>
        <w:t>We are now, as a matter of policy, turning our benign neglect of the poor into malign neglect.</w:t>
      </w:r>
    </w:p>
    <w:p w:rsidR="005F04A0" w:rsidRPr="009D7081" w:rsidRDefault="005F04A0" w:rsidP="00970B89">
      <w:pPr>
        <w:spacing w:after="0" w:line="240" w:lineRule="auto"/>
        <w:rPr>
          <w:rFonts w:ascii="Comic Sans MS" w:hAnsi="Comic Sans MS"/>
          <w:sz w:val="24"/>
          <w:szCs w:val="24"/>
        </w:rPr>
      </w:pPr>
    </w:p>
    <w:p w:rsidR="005F04A0" w:rsidRPr="009D7081" w:rsidRDefault="005F04A0" w:rsidP="00970B89">
      <w:pPr>
        <w:spacing w:after="0" w:line="240" w:lineRule="auto"/>
        <w:rPr>
          <w:rFonts w:ascii="Comic Sans MS" w:hAnsi="Comic Sans MS"/>
          <w:sz w:val="24"/>
          <w:szCs w:val="24"/>
        </w:rPr>
      </w:pPr>
      <w:r w:rsidRPr="009D7081">
        <w:rPr>
          <w:rFonts w:ascii="Comic Sans MS" w:hAnsi="Comic Sans MS"/>
          <w:sz w:val="24"/>
          <w:szCs w:val="24"/>
        </w:rPr>
        <w:t>May God have mercy on our souls.</w:t>
      </w:r>
    </w:p>
    <w:p w:rsidR="000718E8" w:rsidRPr="009D7081" w:rsidRDefault="000718E8" w:rsidP="00970B89">
      <w:pPr>
        <w:spacing w:after="0" w:line="240" w:lineRule="auto"/>
        <w:rPr>
          <w:rFonts w:ascii="Comic Sans MS" w:hAnsi="Comic Sans MS"/>
          <w:sz w:val="24"/>
          <w:szCs w:val="24"/>
        </w:rPr>
      </w:pPr>
    </w:p>
    <w:p w:rsidR="000718E8" w:rsidRPr="009D7081" w:rsidRDefault="000718E8" w:rsidP="00970B89">
      <w:pPr>
        <w:spacing w:after="0" w:line="240" w:lineRule="auto"/>
        <w:rPr>
          <w:rFonts w:ascii="Comic Sans MS" w:hAnsi="Comic Sans MS"/>
          <w:sz w:val="24"/>
          <w:szCs w:val="24"/>
        </w:rPr>
      </w:pPr>
      <w:r w:rsidRPr="009D7081">
        <w:rPr>
          <w:rFonts w:ascii="Comic Sans MS" w:hAnsi="Comic Sans MS"/>
          <w:sz w:val="24"/>
          <w:szCs w:val="24"/>
        </w:rPr>
        <w:t>In some ways Jesus was an anti-messiah; he was not the deliverer that most wanted. In many ways we are anti-Christ. Bloating our military budget ever further while more and more of us go hungry and homeless and medically ill-cared for opposes Jesus’—and God’s—very being.</w:t>
      </w:r>
    </w:p>
    <w:p w:rsidR="000718E8" w:rsidRPr="009D7081" w:rsidRDefault="000718E8" w:rsidP="00970B89">
      <w:pPr>
        <w:spacing w:after="0" w:line="240" w:lineRule="auto"/>
        <w:rPr>
          <w:rFonts w:ascii="Comic Sans MS" w:hAnsi="Comic Sans MS"/>
          <w:sz w:val="24"/>
          <w:szCs w:val="24"/>
        </w:rPr>
      </w:pPr>
    </w:p>
    <w:p w:rsidR="007533FC" w:rsidRPr="009D7081" w:rsidRDefault="000718E8" w:rsidP="00970B89">
      <w:pPr>
        <w:spacing w:after="0" w:line="240" w:lineRule="auto"/>
        <w:rPr>
          <w:rFonts w:ascii="Comic Sans MS" w:hAnsi="Comic Sans MS" w:cs="Times New Roman"/>
          <w:sz w:val="24"/>
          <w:szCs w:val="24"/>
        </w:rPr>
      </w:pPr>
      <w:r w:rsidRPr="009D7081">
        <w:rPr>
          <w:rFonts w:ascii="Comic Sans MS" w:hAnsi="Comic Sans MS" w:cs="Times New Roman"/>
          <w:sz w:val="24"/>
          <w:szCs w:val="24"/>
        </w:rPr>
        <w:lastRenderedPageBreak/>
        <w:t xml:space="preserve">Let me close with this prayer that Martin Luther King spoke fifty years ago </w:t>
      </w:r>
      <w:r w:rsidR="009D7081" w:rsidRPr="009D7081">
        <w:rPr>
          <w:rFonts w:ascii="Comic Sans MS" w:hAnsi="Comic Sans MS" w:cs="Times New Roman"/>
          <w:sz w:val="24"/>
          <w:szCs w:val="24"/>
        </w:rPr>
        <w:t xml:space="preserve">this month </w:t>
      </w:r>
      <w:r w:rsidRPr="009D7081">
        <w:rPr>
          <w:rFonts w:ascii="Comic Sans MS" w:hAnsi="Comic Sans MS" w:cs="Times New Roman"/>
          <w:sz w:val="24"/>
          <w:szCs w:val="24"/>
        </w:rPr>
        <w:t>when he preached against the war in Vietnam.</w:t>
      </w:r>
      <w:r w:rsidR="00A14D52" w:rsidRPr="009D7081">
        <w:rPr>
          <w:rFonts w:ascii="Comic Sans MS" w:hAnsi="Comic Sans MS" w:cs="Times New Roman"/>
          <w:sz w:val="24"/>
          <w:szCs w:val="24"/>
        </w:rPr>
        <w:t xml:space="preserve"> His words should resonate not only in our ears and throughout our m</w:t>
      </w:r>
      <w:r w:rsidR="007533FC" w:rsidRPr="009D7081">
        <w:rPr>
          <w:rFonts w:ascii="Comic Sans MS" w:hAnsi="Comic Sans MS" w:cs="Times New Roman"/>
          <w:sz w:val="24"/>
          <w:szCs w:val="24"/>
        </w:rPr>
        <w:t>inds and spirits,</w:t>
      </w:r>
      <w:r w:rsidR="00A14D52" w:rsidRPr="009D7081">
        <w:rPr>
          <w:rFonts w:ascii="Comic Sans MS" w:hAnsi="Comic Sans MS" w:cs="Times New Roman"/>
          <w:sz w:val="24"/>
          <w:szCs w:val="24"/>
        </w:rPr>
        <w:t xml:space="preserve"> they should sound in our very marrow and bones. </w:t>
      </w:r>
    </w:p>
    <w:p w:rsidR="007533FC" w:rsidRPr="009D7081" w:rsidRDefault="007533FC" w:rsidP="00970B89">
      <w:pPr>
        <w:spacing w:after="0" w:line="240" w:lineRule="auto"/>
        <w:rPr>
          <w:rFonts w:ascii="Comic Sans MS" w:hAnsi="Comic Sans MS" w:cs="Times New Roman"/>
          <w:sz w:val="24"/>
          <w:szCs w:val="24"/>
        </w:rPr>
      </w:pPr>
    </w:p>
    <w:p w:rsidR="000718E8" w:rsidRPr="009D7081" w:rsidRDefault="00A14D52" w:rsidP="00970B89">
      <w:pPr>
        <w:spacing w:after="0" w:line="240" w:lineRule="auto"/>
        <w:rPr>
          <w:rFonts w:ascii="Comic Sans MS" w:hAnsi="Comic Sans MS" w:cs="Times New Roman"/>
          <w:sz w:val="24"/>
          <w:szCs w:val="24"/>
        </w:rPr>
      </w:pPr>
      <w:r w:rsidRPr="009D7081">
        <w:rPr>
          <w:rFonts w:ascii="Comic Sans MS" w:hAnsi="Comic Sans MS" w:cs="Times New Roman"/>
          <w:sz w:val="24"/>
          <w:szCs w:val="24"/>
        </w:rPr>
        <w:t>Someday, dear God, may they become part of our very DNA.</w:t>
      </w:r>
    </w:p>
    <w:p w:rsidR="000718E8" w:rsidRPr="009D7081" w:rsidRDefault="000718E8" w:rsidP="00970B89">
      <w:pPr>
        <w:spacing w:after="0" w:line="240" w:lineRule="auto"/>
        <w:rPr>
          <w:rFonts w:ascii="Comic Sans MS" w:hAnsi="Comic Sans MS" w:cs="Times New Roman"/>
          <w:sz w:val="24"/>
          <w:szCs w:val="24"/>
        </w:rPr>
      </w:pPr>
    </w:p>
    <w:p w:rsidR="000718E8" w:rsidRPr="009D7081" w:rsidRDefault="000718E8" w:rsidP="00970B89">
      <w:pPr>
        <w:spacing w:after="0" w:line="240" w:lineRule="auto"/>
        <w:ind w:left="720"/>
        <w:rPr>
          <w:rFonts w:ascii="Comic Sans MS" w:hAnsi="Comic Sans MS" w:cs="Times New Roman"/>
          <w:sz w:val="24"/>
          <w:szCs w:val="24"/>
        </w:rPr>
      </w:pPr>
      <w:r w:rsidRPr="009D7081">
        <w:rPr>
          <w:rFonts w:ascii="Comic Sans MS" w:hAnsi="Comic Sans MS" w:cs="Times New Roman"/>
          <w:sz w:val="24"/>
          <w:szCs w:val="24"/>
        </w:rPr>
        <w:t>Surely this madness must cease. We must stop now. I speak as a child of God and brother to the suffering poor of Vietnam. I speak for those whose land is being laid waste, whose homes are being destroy</w:t>
      </w:r>
      <w:r w:rsidR="007533FC" w:rsidRPr="009D7081">
        <w:rPr>
          <w:rFonts w:ascii="Comic Sans MS" w:hAnsi="Comic Sans MS" w:cs="Times New Roman"/>
          <w:sz w:val="24"/>
          <w:szCs w:val="24"/>
        </w:rPr>
        <w:t>ed</w:t>
      </w:r>
      <w:r w:rsidRPr="009D7081">
        <w:rPr>
          <w:rFonts w:ascii="Comic Sans MS" w:hAnsi="Comic Sans MS" w:cs="Times New Roman"/>
          <w:sz w:val="24"/>
          <w:szCs w:val="24"/>
        </w:rPr>
        <w:t>, whose culture is being subverted. I speak for the poor in America who are paying the double price of smashed hopes at home, and dealt death and corruption in Vietnam. I speak as a citizen of the world, for the world as it stands aghast at the path we have taken. I speak as one who loves America, to the leaders of our own nation: The great initiative in this war is ours; the initiative to stop it must be ours.</w:t>
      </w:r>
      <w:r w:rsidRPr="009D7081">
        <w:rPr>
          <w:rStyle w:val="FootnoteReference"/>
          <w:rFonts w:ascii="Comic Sans MS" w:hAnsi="Comic Sans MS" w:cs="Times New Roman"/>
          <w:sz w:val="24"/>
          <w:szCs w:val="24"/>
        </w:rPr>
        <w:footnoteReference w:id="8"/>
      </w:r>
    </w:p>
    <w:p w:rsidR="000718E8" w:rsidRPr="009D7081" w:rsidRDefault="000718E8" w:rsidP="00970B89">
      <w:pPr>
        <w:spacing w:after="0" w:line="240" w:lineRule="auto"/>
        <w:ind w:left="720"/>
        <w:rPr>
          <w:rFonts w:ascii="Comic Sans MS" w:hAnsi="Comic Sans MS" w:cs="Times New Roman"/>
          <w:sz w:val="24"/>
          <w:szCs w:val="24"/>
        </w:rPr>
      </w:pPr>
    </w:p>
    <w:p w:rsidR="000718E8" w:rsidRPr="009D7081" w:rsidRDefault="000718E8" w:rsidP="00970B89">
      <w:pPr>
        <w:spacing w:after="0" w:line="240" w:lineRule="auto"/>
        <w:rPr>
          <w:rFonts w:ascii="Comic Sans MS" w:hAnsi="Comic Sans MS" w:cs="Times New Roman"/>
          <w:sz w:val="24"/>
          <w:szCs w:val="24"/>
        </w:rPr>
      </w:pPr>
      <w:r w:rsidRPr="009D7081">
        <w:rPr>
          <w:rFonts w:ascii="Comic Sans MS" w:hAnsi="Comic Sans MS" w:cs="Times New Roman"/>
          <w:sz w:val="24"/>
          <w:szCs w:val="24"/>
        </w:rPr>
        <w:t>Amen.</w:t>
      </w:r>
    </w:p>
    <w:sectPr w:rsidR="000718E8" w:rsidRPr="009D7081" w:rsidSect="009D7081">
      <w:headerReference w:type="default" r:id="rId14"/>
      <w:footerReference w:type="default" r:id="rId15"/>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EB" w:rsidRDefault="005968EB" w:rsidP="00442908">
      <w:pPr>
        <w:spacing w:after="0" w:line="240" w:lineRule="auto"/>
      </w:pPr>
      <w:r>
        <w:separator/>
      </w:r>
    </w:p>
  </w:endnote>
  <w:endnote w:type="continuationSeparator" w:id="0">
    <w:p w:rsidR="005968EB" w:rsidRDefault="005968EB" w:rsidP="0044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80044"/>
      <w:docPartObj>
        <w:docPartGallery w:val="Page Numbers (Bottom of Page)"/>
        <w:docPartUnique/>
      </w:docPartObj>
    </w:sdtPr>
    <w:sdtEndPr>
      <w:rPr>
        <w:noProof/>
      </w:rPr>
    </w:sdtEndPr>
    <w:sdtContent>
      <w:p w:rsidR="00442908" w:rsidRDefault="00442908">
        <w:pPr>
          <w:pStyle w:val="Footer"/>
          <w:jc w:val="center"/>
        </w:pPr>
        <w:r>
          <w:fldChar w:fldCharType="begin"/>
        </w:r>
        <w:r>
          <w:instrText xml:space="preserve"> PAGE   \* MERGEFORMAT </w:instrText>
        </w:r>
        <w:r>
          <w:fldChar w:fldCharType="separate"/>
        </w:r>
        <w:r w:rsidR="005C2DF9">
          <w:rPr>
            <w:noProof/>
          </w:rPr>
          <w:t>5</w:t>
        </w:r>
        <w:r>
          <w:rPr>
            <w:noProof/>
          </w:rPr>
          <w:fldChar w:fldCharType="end"/>
        </w:r>
      </w:p>
    </w:sdtContent>
  </w:sdt>
  <w:p w:rsidR="00442908" w:rsidRDefault="00442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EB" w:rsidRDefault="005968EB" w:rsidP="00442908">
      <w:pPr>
        <w:spacing w:after="0" w:line="240" w:lineRule="auto"/>
      </w:pPr>
      <w:r>
        <w:separator/>
      </w:r>
    </w:p>
  </w:footnote>
  <w:footnote w:type="continuationSeparator" w:id="0">
    <w:p w:rsidR="005968EB" w:rsidRDefault="005968EB" w:rsidP="00442908">
      <w:pPr>
        <w:spacing w:after="0" w:line="240" w:lineRule="auto"/>
      </w:pPr>
      <w:r>
        <w:continuationSeparator/>
      </w:r>
    </w:p>
  </w:footnote>
  <w:footnote w:id="1">
    <w:p w:rsidR="005F04A0" w:rsidRDefault="005F04A0" w:rsidP="005F04A0">
      <w:pPr>
        <w:pStyle w:val="FootnoteText"/>
      </w:pPr>
      <w:r>
        <w:rPr>
          <w:rStyle w:val="FootnoteReference"/>
        </w:rPr>
        <w:footnoteRef/>
      </w:r>
      <w:r>
        <w:t xml:space="preserve"> Zechariah 9:9.</w:t>
      </w:r>
    </w:p>
  </w:footnote>
  <w:footnote w:id="2">
    <w:p w:rsidR="00472803" w:rsidRDefault="00472803">
      <w:pPr>
        <w:pStyle w:val="FootnoteText"/>
      </w:pPr>
      <w:r>
        <w:rPr>
          <w:rStyle w:val="FootnoteReference"/>
        </w:rPr>
        <w:footnoteRef/>
      </w:r>
      <w:r>
        <w:t xml:space="preserve"> </w:t>
      </w:r>
      <w:r w:rsidRPr="00472803">
        <w:rPr>
          <w:i/>
        </w:rPr>
        <w:t>The Jewish Study Bible: Tanakh Translation</w:t>
      </w:r>
      <w:r>
        <w:t>, 1259, note to verse 9.</w:t>
      </w:r>
    </w:p>
  </w:footnote>
  <w:footnote w:id="3">
    <w:p w:rsidR="00B02348" w:rsidRDefault="00B02348">
      <w:pPr>
        <w:pStyle w:val="FootnoteText"/>
      </w:pPr>
      <w:r>
        <w:rPr>
          <w:rStyle w:val="FootnoteReference"/>
        </w:rPr>
        <w:footnoteRef/>
      </w:r>
      <w:r>
        <w:t xml:space="preserve"> Much of the following is drawn from Bruce J. Malina and Richard L. Rohrbaugh, </w:t>
      </w:r>
      <w:r w:rsidRPr="00B02348">
        <w:rPr>
          <w:i/>
        </w:rPr>
        <w:t>Social-Science Commentary on the Synoptic Gospels</w:t>
      </w:r>
      <w:r>
        <w:t>, second edition, 105.</w:t>
      </w:r>
    </w:p>
  </w:footnote>
  <w:footnote w:id="4">
    <w:p w:rsidR="00855902" w:rsidRDefault="00855902">
      <w:pPr>
        <w:pStyle w:val="FootnoteText"/>
      </w:pPr>
      <w:r>
        <w:rPr>
          <w:rStyle w:val="FootnoteReference"/>
        </w:rPr>
        <w:footnoteRef/>
      </w:r>
      <w:r>
        <w:t xml:space="preserve"> “</w:t>
      </w:r>
      <w:r>
        <w:rPr>
          <w:lang w:val="en"/>
        </w:rPr>
        <w:t xml:space="preserve">Who Wins and Loses in Trump’s Proposed Budget,” </w:t>
      </w:r>
      <w:r w:rsidRPr="00855902">
        <w:rPr>
          <w:i/>
          <w:lang w:val="en"/>
        </w:rPr>
        <w:t>New York Times</w:t>
      </w:r>
      <w:r>
        <w:rPr>
          <w:lang w:val="en"/>
        </w:rPr>
        <w:t xml:space="preserve">, </w:t>
      </w:r>
      <w:hyperlink r:id="rId1" w:history="1">
        <w:r w:rsidRPr="003A7AEA">
          <w:rPr>
            <w:rStyle w:val="Hyperlink"/>
          </w:rPr>
          <w:t>https://www.nytimes.com/interactive/2017/03/15/us/politics/trump-budget-proposal.html?_r=0</w:t>
        </w:r>
      </w:hyperlink>
      <w:r>
        <w:t xml:space="preserve">. </w:t>
      </w:r>
    </w:p>
  </w:footnote>
  <w:footnote w:id="5">
    <w:p w:rsidR="00855902" w:rsidRDefault="00855902" w:rsidP="001731FC">
      <w:pPr>
        <w:pStyle w:val="FootnoteText"/>
      </w:pPr>
      <w:r>
        <w:rPr>
          <w:rStyle w:val="FootnoteReference"/>
        </w:rPr>
        <w:footnoteRef/>
      </w:r>
      <w:r>
        <w:t xml:space="preserve"> “</w:t>
      </w:r>
      <w:r>
        <w:rPr>
          <w:lang w:val="en"/>
        </w:rPr>
        <w:t xml:space="preserve">Banned Nerve Agent Sarin Used in Syria Chemical Attack, Turkey Says,” </w:t>
      </w:r>
      <w:r w:rsidRPr="00855902">
        <w:rPr>
          <w:i/>
          <w:lang w:val="en"/>
        </w:rPr>
        <w:t>New York Times</w:t>
      </w:r>
      <w:r>
        <w:rPr>
          <w:lang w:val="en"/>
        </w:rPr>
        <w:t xml:space="preserve">, </w:t>
      </w:r>
      <w:hyperlink r:id="rId2" w:history="1">
        <w:r w:rsidRPr="003A7AEA">
          <w:rPr>
            <w:rStyle w:val="Hyperlink"/>
            <w:lang w:val="en"/>
          </w:rPr>
          <w:t>https://www.nytimes.com/2017/04/06/world/middleeast/chemical-attack-syria.html</w:t>
        </w:r>
      </w:hyperlink>
      <w:r>
        <w:rPr>
          <w:lang w:val="en"/>
        </w:rPr>
        <w:t xml:space="preserve">. </w:t>
      </w:r>
    </w:p>
  </w:footnote>
  <w:footnote w:id="6">
    <w:p w:rsidR="00855902" w:rsidRPr="001731FC" w:rsidRDefault="00855902" w:rsidP="001731FC">
      <w:pPr>
        <w:spacing w:line="240" w:lineRule="auto"/>
        <w:rPr>
          <w:rFonts w:ascii="Arial" w:eastAsia="Times New Roman" w:hAnsi="Arial" w:cs="Arial"/>
          <w:color w:val="666666"/>
          <w:sz w:val="24"/>
          <w:szCs w:val="24"/>
          <w:lang w:val="en"/>
        </w:rPr>
      </w:pPr>
      <w:r>
        <w:rPr>
          <w:rStyle w:val="FootnoteReference"/>
        </w:rPr>
        <w:footnoteRef/>
      </w:r>
      <w:r>
        <w:t xml:space="preserve"> </w:t>
      </w:r>
      <w:hyperlink r:id="rId3" w:history="1">
        <w:r w:rsidRPr="00855902">
          <w:rPr>
            <w:rStyle w:val="Hyperlink"/>
            <w:rFonts w:eastAsia="Times New Roman" w:cs="Arial"/>
            <w:iCs/>
            <w:sz w:val="20"/>
            <w:szCs w:val="20"/>
            <w:lang w:val="en"/>
          </w:rPr>
          <w:t>www.latimes.com/world/middleeast/la-fg-iraq-mosul-casualties-20170405-story.html</w:t>
        </w:r>
      </w:hyperlink>
      <w:r w:rsidRPr="00855902">
        <w:rPr>
          <w:rFonts w:eastAsia="Times New Roman" w:cs="Arial"/>
          <w:iCs/>
          <w:color w:val="666666"/>
          <w:sz w:val="20"/>
          <w:szCs w:val="20"/>
          <w:lang w:val="en"/>
        </w:rPr>
        <w:t>.</w:t>
      </w:r>
    </w:p>
  </w:footnote>
  <w:footnote w:id="7">
    <w:p w:rsidR="005F04A0" w:rsidRDefault="005F04A0" w:rsidP="005F04A0">
      <w:pPr>
        <w:pStyle w:val="FootnoteText"/>
      </w:pPr>
      <w:r>
        <w:rPr>
          <w:rStyle w:val="FootnoteReference"/>
        </w:rPr>
        <w:footnoteRef/>
      </w:r>
      <w:r>
        <w:t xml:space="preserve"> “We Cannot Bomb Our Way to Peace in Mosul,” Sojourners, </w:t>
      </w:r>
      <w:hyperlink r:id="rId4" w:history="1">
        <w:r w:rsidRPr="003A7AEA">
          <w:rPr>
            <w:rStyle w:val="Hyperlink"/>
          </w:rPr>
          <w:t>https://sojo.net/articles/we-cannot-bomb-our-way-peace-mosul</w:t>
        </w:r>
      </w:hyperlink>
      <w:r>
        <w:t xml:space="preserve">. </w:t>
      </w:r>
    </w:p>
  </w:footnote>
  <w:footnote w:id="8">
    <w:p w:rsidR="000718E8" w:rsidRDefault="000718E8">
      <w:pPr>
        <w:pStyle w:val="FootnoteText"/>
      </w:pPr>
      <w:r>
        <w:rPr>
          <w:rStyle w:val="FootnoteReference"/>
        </w:rPr>
        <w:footnoteRef/>
      </w:r>
      <w:r>
        <w:t xml:space="preserve"> Martin Luther King, Jr., “Beyond Vietnam,” </w:t>
      </w:r>
      <w:hyperlink r:id="rId5" w:history="1">
        <w:r w:rsidRPr="003A7AEA">
          <w:rPr>
            <w:rStyle w:val="Hyperlink"/>
          </w:rPr>
          <w:t>http://kingencyclopedia.stanford.edu/encyclopedia/documentsentry/doc_beyond_vietnam/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908" w:rsidRPr="001F4723" w:rsidRDefault="001F4723" w:rsidP="001F4723">
    <w:pPr>
      <w:spacing w:after="0" w:line="240" w:lineRule="auto"/>
      <w:jc w:val="center"/>
      <w:rPr>
        <w:rFonts w:ascii="Comic Sans MS" w:hAnsi="Comic Sans MS"/>
        <w:sz w:val="20"/>
        <w:szCs w:val="20"/>
      </w:rPr>
    </w:pPr>
    <w:r w:rsidRPr="00E1391F">
      <w:rPr>
        <w:rFonts w:ascii="Comic Sans MS" w:hAnsi="Comic Sans MS"/>
        <w:i/>
        <w:sz w:val="20"/>
        <w:szCs w:val="20"/>
      </w:rPr>
      <w:t>Surely This Madness Must Cease</w:t>
    </w:r>
    <w:r w:rsidRPr="001F4723">
      <w:rPr>
        <w:rFonts w:ascii="Comic Sans MS" w:hAnsi="Comic Sans MS"/>
        <w:sz w:val="20"/>
        <w:szCs w:val="20"/>
      </w:rPr>
      <w:t xml:space="preserve"> /</w:t>
    </w:r>
    <w:r w:rsidR="00442908" w:rsidRPr="001F4723">
      <w:rPr>
        <w:rFonts w:ascii="Comic Sans MS" w:hAnsi="Comic Sans MS"/>
        <w:i/>
        <w:sz w:val="20"/>
        <w:szCs w:val="20"/>
      </w:rPr>
      <w:t>Palm Sunday / April 9, 2017</w:t>
    </w:r>
  </w:p>
  <w:p w:rsidR="00442908" w:rsidRDefault="00442908">
    <w:pPr>
      <w:pStyle w:val="Header"/>
    </w:pPr>
  </w:p>
  <w:p w:rsidR="00442908" w:rsidRDefault="00442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334D3"/>
    <w:multiLevelType w:val="multilevel"/>
    <w:tmpl w:val="9036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F51D5"/>
    <w:multiLevelType w:val="multilevel"/>
    <w:tmpl w:val="9036C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66605"/>
    <w:multiLevelType w:val="multilevel"/>
    <w:tmpl w:val="100A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2F"/>
    <w:rsid w:val="000718E8"/>
    <w:rsid w:val="000965E9"/>
    <w:rsid w:val="000A73F3"/>
    <w:rsid w:val="001731FC"/>
    <w:rsid w:val="001A69C0"/>
    <w:rsid w:val="001F4723"/>
    <w:rsid w:val="001F7A2F"/>
    <w:rsid w:val="00353E14"/>
    <w:rsid w:val="00442908"/>
    <w:rsid w:val="00455AC6"/>
    <w:rsid w:val="00472803"/>
    <w:rsid w:val="005160F5"/>
    <w:rsid w:val="005968EB"/>
    <w:rsid w:val="005C2DF9"/>
    <w:rsid w:val="005C5A7F"/>
    <w:rsid w:val="005F04A0"/>
    <w:rsid w:val="005F191A"/>
    <w:rsid w:val="00611F39"/>
    <w:rsid w:val="00677E0D"/>
    <w:rsid w:val="007533FC"/>
    <w:rsid w:val="008504C7"/>
    <w:rsid w:val="00855902"/>
    <w:rsid w:val="00970B89"/>
    <w:rsid w:val="009D7081"/>
    <w:rsid w:val="00A14D52"/>
    <w:rsid w:val="00B02348"/>
    <w:rsid w:val="00D30054"/>
    <w:rsid w:val="00DB1F7E"/>
    <w:rsid w:val="00E1391F"/>
    <w:rsid w:val="00E473DC"/>
    <w:rsid w:val="00E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5A2A5"/>
  <w15:chartTrackingRefBased/>
  <w15:docId w15:val="{0CACB194-9D98-48BE-BCA6-FDBC7A0E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A2F"/>
    <w:pPr>
      <w:ind w:left="720"/>
      <w:contextualSpacing/>
    </w:pPr>
  </w:style>
  <w:style w:type="character" w:customStyle="1" w:styleId="text">
    <w:name w:val="text"/>
    <w:basedOn w:val="DefaultParagraphFont"/>
    <w:rsid w:val="00442908"/>
  </w:style>
  <w:style w:type="character" w:customStyle="1" w:styleId="indent-1-breaks">
    <w:name w:val="indent-1-breaks"/>
    <w:basedOn w:val="DefaultParagraphFont"/>
    <w:rsid w:val="00442908"/>
  </w:style>
  <w:style w:type="paragraph" w:styleId="FootnoteText">
    <w:name w:val="footnote text"/>
    <w:basedOn w:val="Normal"/>
    <w:link w:val="FootnoteTextChar"/>
    <w:uiPriority w:val="99"/>
    <w:semiHidden/>
    <w:unhideWhenUsed/>
    <w:rsid w:val="004429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908"/>
    <w:rPr>
      <w:sz w:val="20"/>
      <w:szCs w:val="20"/>
    </w:rPr>
  </w:style>
  <w:style w:type="character" w:styleId="FootnoteReference">
    <w:name w:val="footnote reference"/>
    <w:basedOn w:val="DefaultParagraphFont"/>
    <w:uiPriority w:val="99"/>
    <w:semiHidden/>
    <w:unhideWhenUsed/>
    <w:rsid w:val="00442908"/>
    <w:rPr>
      <w:vertAlign w:val="superscript"/>
    </w:rPr>
  </w:style>
  <w:style w:type="paragraph" w:styleId="Header">
    <w:name w:val="header"/>
    <w:basedOn w:val="Normal"/>
    <w:link w:val="HeaderChar"/>
    <w:uiPriority w:val="99"/>
    <w:unhideWhenUsed/>
    <w:rsid w:val="00442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08"/>
  </w:style>
  <w:style w:type="paragraph" w:styleId="Footer">
    <w:name w:val="footer"/>
    <w:basedOn w:val="Normal"/>
    <w:link w:val="FooterChar"/>
    <w:uiPriority w:val="99"/>
    <w:unhideWhenUsed/>
    <w:rsid w:val="00442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08"/>
  </w:style>
  <w:style w:type="character" w:styleId="Hyperlink">
    <w:name w:val="Hyperlink"/>
    <w:basedOn w:val="DefaultParagraphFont"/>
    <w:uiPriority w:val="99"/>
    <w:unhideWhenUsed/>
    <w:rsid w:val="00855902"/>
    <w:rPr>
      <w:color w:val="0563C1" w:themeColor="hyperlink"/>
      <w:u w:val="single"/>
    </w:rPr>
  </w:style>
  <w:style w:type="paragraph" w:styleId="NormalWeb">
    <w:name w:val="Normal (Web)"/>
    <w:basedOn w:val="Normal"/>
    <w:uiPriority w:val="99"/>
    <w:semiHidden/>
    <w:unhideWhenUsed/>
    <w:rsid w:val="001731FC"/>
    <w:pPr>
      <w:spacing w:after="0" w:line="240" w:lineRule="auto"/>
    </w:pPr>
    <w:rPr>
      <w:rFonts w:ascii="inherit" w:eastAsia="Times New Roman" w:hAnsi="inherit" w:cs="Times New Roman"/>
      <w:sz w:val="24"/>
      <w:szCs w:val="24"/>
    </w:rPr>
  </w:style>
  <w:style w:type="paragraph" w:customStyle="1" w:styleId="after-ad">
    <w:name w:val="after-ad"/>
    <w:basedOn w:val="Normal"/>
    <w:rsid w:val="001731FC"/>
    <w:pPr>
      <w:spacing w:after="0" w:line="240" w:lineRule="auto"/>
    </w:pPr>
    <w:rPr>
      <w:rFonts w:ascii="inherit" w:eastAsia="Times New Roman" w:hAnsi="inherit" w:cs="Times New Roman"/>
      <w:sz w:val="24"/>
      <w:szCs w:val="24"/>
    </w:rPr>
  </w:style>
  <w:style w:type="paragraph" w:customStyle="1" w:styleId="lessontext">
    <w:name w:val="lessontext"/>
    <w:basedOn w:val="Normal"/>
    <w:rsid w:val="00970B89"/>
    <w:pPr>
      <w:spacing w:before="45" w:after="100" w:afterAutospacing="1" w:line="240" w:lineRule="auto"/>
      <w:ind w:right="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8860">
      <w:bodyDiv w:val="1"/>
      <w:marLeft w:val="0"/>
      <w:marRight w:val="0"/>
      <w:marTop w:val="0"/>
      <w:marBottom w:val="0"/>
      <w:divBdr>
        <w:top w:val="none" w:sz="0" w:space="0" w:color="auto"/>
        <w:left w:val="none" w:sz="0" w:space="0" w:color="auto"/>
        <w:bottom w:val="none" w:sz="0" w:space="0" w:color="auto"/>
        <w:right w:val="none" w:sz="0" w:space="0" w:color="auto"/>
      </w:divBdr>
      <w:divsChild>
        <w:div w:id="1367757813">
          <w:marLeft w:val="0"/>
          <w:marRight w:val="0"/>
          <w:marTop w:val="0"/>
          <w:marBottom w:val="0"/>
          <w:divBdr>
            <w:top w:val="none" w:sz="0" w:space="0" w:color="auto"/>
            <w:left w:val="none" w:sz="0" w:space="0" w:color="auto"/>
            <w:bottom w:val="none" w:sz="0" w:space="0" w:color="auto"/>
            <w:right w:val="none" w:sz="0" w:space="0" w:color="auto"/>
          </w:divBdr>
          <w:divsChild>
            <w:div w:id="772017558">
              <w:marLeft w:val="0"/>
              <w:marRight w:val="0"/>
              <w:marTop w:val="0"/>
              <w:marBottom w:val="0"/>
              <w:divBdr>
                <w:top w:val="none" w:sz="0" w:space="0" w:color="auto"/>
                <w:left w:val="none" w:sz="0" w:space="0" w:color="auto"/>
                <w:bottom w:val="none" w:sz="0" w:space="0" w:color="auto"/>
                <w:right w:val="none" w:sz="0" w:space="0" w:color="auto"/>
              </w:divBdr>
              <w:divsChild>
                <w:div w:id="7365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0116">
      <w:bodyDiv w:val="1"/>
      <w:marLeft w:val="0"/>
      <w:marRight w:val="0"/>
      <w:marTop w:val="0"/>
      <w:marBottom w:val="0"/>
      <w:divBdr>
        <w:top w:val="none" w:sz="0" w:space="0" w:color="auto"/>
        <w:left w:val="none" w:sz="0" w:space="0" w:color="auto"/>
        <w:bottom w:val="none" w:sz="0" w:space="0" w:color="auto"/>
        <w:right w:val="none" w:sz="0" w:space="0" w:color="auto"/>
      </w:divBdr>
      <w:divsChild>
        <w:div w:id="831260112">
          <w:marLeft w:val="0"/>
          <w:marRight w:val="0"/>
          <w:marTop w:val="0"/>
          <w:marBottom w:val="0"/>
          <w:divBdr>
            <w:top w:val="none" w:sz="0" w:space="0" w:color="auto"/>
            <w:left w:val="none" w:sz="0" w:space="0" w:color="auto"/>
            <w:bottom w:val="none" w:sz="0" w:space="0" w:color="auto"/>
            <w:right w:val="none" w:sz="0" w:space="0" w:color="auto"/>
          </w:divBdr>
          <w:divsChild>
            <w:div w:id="1268807459">
              <w:marLeft w:val="0"/>
              <w:marRight w:val="0"/>
              <w:marTop w:val="0"/>
              <w:marBottom w:val="0"/>
              <w:divBdr>
                <w:top w:val="none" w:sz="0" w:space="0" w:color="auto"/>
                <w:left w:val="none" w:sz="0" w:space="0" w:color="auto"/>
                <w:bottom w:val="none" w:sz="0" w:space="0" w:color="auto"/>
                <w:right w:val="none" w:sz="0" w:space="0" w:color="auto"/>
              </w:divBdr>
              <w:divsChild>
                <w:div w:id="1676834863">
                  <w:marLeft w:val="0"/>
                  <w:marRight w:val="0"/>
                  <w:marTop w:val="0"/>
                  <w:marBottom w:val="0"/>
                  <w:divBdr>
                    <w:top w:val="none" w:sz="0" w:space="0" w:color="auto"/>
                    <w:left w:val="none" w:sz="0" w:space="0" w:color="auto"/>
                    <w:bottom w:val="none" w:sz="0" w:space="0" w:color="auto"/>
                    <w:right w:val="none" w:sz="0" w:space="0" w:color="auto"/>
                  </w:divBdr>
                  <w:divsChild>
                    <w:div w:id="546718530">
                      <w:marLeft w:val="0"/>
                      <w:marRight w:val="0"/>
                      <w:marTop w:val="0"/>
                      <w:marBottom w:val="0"/>
                      <w:divBdr>
                        <w:top w:val="none" w:sz="0" w:space="0" w:color="auto"/>
                        <w:left w:val="none" w:sz="0" w:space="0" w:color="auto"/>
                        <w:bottom w:val="none" w:sz="0" w:space="0" w:color="auto"/>
                        <w:right w:val="none" w:sz="0" w:space="0" w:color="auto"/>
                      </w:divBdr>
                      <w:divsChild>
                        <w:div w:id="1796017607">
                          <w:marLeft w:val="0"/>
                          <w:marRight w:val="0"/>
                          <w:marTop w:val="45"/>
                          <w:marBottom w:val="0"/>
                          <w:divBdr>
                            <w:top w:val="none" w:sz="0" w:space="0" w:color="auto"/>
                            <w:left w:val="none" w:sz="0" w:space="0" w:color="auto"/>
                            <w:bottom w:val="none" w:sz="0" w:space="0" w:color="auto"/>
                            <w:right w:val="none" w:sz="0" w:space="0" w:color="auto"/>
                          </w:divBdr>
                          <w:divsChild>
                            <w:div w:id="2074280362">
                              <w:marLeft w:val="0"/>
                              <w:marRight w:val="0"/>
                              <w:marTop w:val="0"/>
                              <w:marBottom w:val="0"/>
                              <w:divBdr>
                                <w:top w:val="none" w:sz="0" w:space="0" w:color="auto"/>
                                <w:left w:val="none" w:sz="0" w:space="0" w:color="auto"/>
                                <w:bottom w:val="none" w:sz="0" w:space="0" w:color="auto"/>
                                <w:right w:val="none" w:sz="0" w:space="0" w:color="auto"/>
                              </w:divBdr>
                              <w:divsChild>
                                <w:div w:id="1323972615">
                                  <w:marLeft w:val="2070"/>
                                  <w:marRight w:val="3810"/>
                                  <w:marTop w:val="0"/>
                                  <w:marBottom w:val="0"/>
                                  <w:divBdr>
                                    <w:top w:val="none" w:sz="0" w:space="0" w:color="auto"/>
                                    <w:left w:val="none" w:sz="0" w:space="0" w:color="auto"/>
                                    <w:bottom w:val="none" w:sz="0" w:space="0" w:color="auto"/>
                                    <w:right w:val="none" w:sz="0" w:space="0" w:color="auto"/>
                                  </w:divBdr>
                                  <w:divsChild>
                                    <w:div w:id="1718897057">
                                      <w:marLeft w:val="0"/>
                                      <w:marRight w:val="0"/>
                                      <w:marTop w:val="0"/>
                                      <w:marBottom w:val="0"/>
                                      <w:divBdr>
                                        <w:top w:val="none" w:sz="0" w:space="0" w:color="auto"/>
                                        <w:left w:val="none" w:sz="0" w:space="0" w:color="auto"/>
                                        <w:bottom w:val="none" w:sz="0" w:space="0" w:color="auto"/>
                                        <w:right w:val="none" w:sz="0" w:space="0" w:color="auto"/>
                                      </w:divBdr>
                                      <w:divsChild>
                                        <w:div w:id="826819404">
                                          <w:marLeft w:val="0"/>
                                          <w:marRight w:val="0"/>
                                          <w:marTop w:val="0"/>
                                          <w:marBottom w:val="0"/>
                                          <w:divBdr>
                                            <w:top w:val="none" w:sz="0" w:space="0" w:color="auto"/>
                                            <w:left w:val="none" w:sz="0" w:space="0" w:color="auto"/>
                                            <w:bottom w:val="none" w:sz="0" w:space="0" w:color="auto"/>
                                            <w:right w:val="none" w:sz="0" w:space="0" w:color="auto"/>
                                          </w:divBdr>
                                          <w:divsChild>
                                            <w:div w:id="36392520">
                                              <w:marLeft w:val="0"/>
                                              <w:marRight w:val="0"/>
                                              <w:marTop w:val="0"/>
                                              <w:marBottom w:val="0"/>
                                              <w:divBdr>
                                                <w:top w:val="none" w:sz="0" w:space="0" w:color="auto"/>
                                                <w:left w:val="none" w:sz="0" w:space="0" w:color="auto"/>
                                                <w:bottom w:val="none" w:sz="0" w:space="0" w:color="auto"/>
                                                <w:right w:val="none" w:sz="0" w:space="0" w:color="auto"/>
                                              </w:divBdr>
                                              <w:divsChild>
                                                <w:div w:id="1796485727">
                                                  <w:marLeft w:val="0"/>
                                                  <w:marRight w:val="0"/>
                                                  <w:marTop w:val="90"/>
                                                  <w:marBottom w:val="0"/>
                                                  <w:divBdr>
                                                    <w:top w:val="none" w:sz="0" w:space="0" w:color="auto"/>
                                                    <w:left w:val="none" w:sz="0" w:space="0" w:color="auto"/>
                                                    <w:bottom w:val="none" w:sz="0" w:space="0" w:color="auto"/>
                                                    <w:right w:val="none" w:sz="0" w:space="0" w:color="auto"/>
                                                  </w:divBdr>
                                                  <w:divsChild>
                                                    <w:div w:id="200243725">
                                                      <w:marLeft w:val="0"/>
                                                      <w:marRight w:val="0"/>
                                                      <w:marTop w:val="0"/>
                                                      <w:marBottom w:val="0"/>
                                                      <w:divBdr>
                                                        <w:top w:val="none" w:sz="0" w:space="0" w:color="auto"/>
                                                        <w:left w:val="none" w:sz="0" w:space="0" w:color="auto"/>
                                                        <w:bottom w:val="none" w:sz="0" w:space="0" w:color="auto"/>
                                                        <w:right w:val="none" w:sz="0" w:space="0" w:color="auto"/>
                                                      </w:divBdr>
                                                      <w:divsChild>
                                                        <w:div w:id="1336103822">
                                                          <w:marLeft w:val="0"/>
                                                          <w:marRight w:val="0"/>
                                                          <w:marTop w:val="0"/>
                                                          <w:marBottom w:val="0"/>
                                                          <w:divBdr>
                                                            <w:top w:val="none" w:sz="0" w:space="0" w:color="auto"/>
                                                            <w:left w:val="none" w:sz="0" w:space="0" w:color="auto"/>
                                                            <w:bottom w:val="none" w:sz="0" w:space="0" w:color="auto"/>
                                                            <w:right w:val="none" w:sz="0" w:space="0" w:color="auto"/>
                                                          </w:divBdr>
                                                          <w:divsChild>
                                                            <w:div w:id="1971671888">
                                                              <w:marLeft w:val="0"/>
                                                              <w:marRight w:val="0"/>
                                                              <w:marTop w:val="0"/>
                                                              <w:marBottom w:val="0"/>
                                                              <w:divBdr>
                                                                <w:top w:val="none" w:sz="0" w:space="0" w:color="auto"/>
                                                                <w:left w:val="none" w:sz="0" w:space="0" w:color="auto"/>
                                                                <w:bottom w:val="none" w:sz="0" w:space="0" w:color="auto"/>
                                                                <w:right w:val="none" w:sz="0" w:space="0" w:color="auto"/>
                                                              </w:divBdr>
                                                              <w:divsChild>
                                                                <w:div w:id="1333751672">
                                                                  <w:marLeft w:val="0"/>
                                                                  <w:marRight w:val="0"/>
                                                                  <w:marTop w:val="0"/>
                                                                  <w:marBottom w:val="390"/>
                                                                  <w:divBdr>
                                                                    <w:top w:val="none" w:sz="0" w:space="0" w:color="auto"/>
                                                                    <w:left w:val="none" w:sz="0" w:space="0" w:color="auto"/>
                                                                    <w:bottom w:val="none" w:sz="0" w:space="0" w:color="auto"/>
                                                                    <w:right w:val="none" w:sz="0" w:space="0" w:color="auto"/>
                                                                  </w:divBdr>
                                                                  <w:divsChild>
                                                                    <w:div w:id="900989781">
                                                                      <w:marLeft w:val="0"/>
                                                                      <w:marRight w:val="0"/>
                                                                      <w:marTop w:val="0"/>
                                                                      <w:marBottom w:val="0"/>
                                                                      <w:divBdr>
                                                                        <w:top w:val="none" w:sz="0" w:space="0" w:color="auto"/>
                                                                        <w:left w:val="none" w:sz="0" w:space="0" w:color="auto"/>
                                                                        <w:bottom w:val="none" w:sz="0" w:space="0" w:color="auto"/>
                                                                        <w:right w:val="none" w:sz="0" w:space="0" w:color="auto"/>
                                                                      </w:divBdr>
                                                                      <w:divsChild>
                                                                        <w:div w:id="1977762528">
                                                                          <w:marLeft w:val="0"/>
                                                                          <w:marRight w:val="0"/>
                                                                          <w:marTop w:val="0"/>
                                                                          <w:marBottom w:val="0"/>
                                                                          <w:divBdr>
                                                                            <w:top w:val="none" w:sz="0" w:space="0" w:color="auto"/>
                                                                            <w:left w:val="none" w:sz="0" w:space="0" w:color="auto"/>
                                                                            <w:bottom w:val="none" w:sz="0" w:space="0" w:color="auto"/>
                                                                            <w:right w:val="none" w:sz="0" w:space="0" w:color="auto"/>
                                                                          </w:divBdr>
                                                                          <w:divsChild>
                                                                            <w:div w:id="1765804256">
                                                                              <w:marLeft w:val="0"/>
                                                                              <w:marRight w:val="0"/>
                                                                              <w:marTop w:val="0"/>
                                                                              <w:marBottom w:val="0"/>
                                                                              <w:divBdr>
                                                                                <w:top w:val="none" w:sz="0" w:space="0" w:color="auto"/>
                                                                                <w:left w:val="none" w:sz="0" w:space="0" w:color="auto"/>
                                                                                <w:bottom w:val="none" w:sz="0" w:space="0" w:color="auto"/>
                                                                                <w:right w:val="none" w:sz="0" w:space="0" w:color="auto"/>
                                                                              </w:divBdr>
                                                                              <w:divsChild>
                                                                                <w:div w:id="495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600721">
      <w:bodyDiv w:val="1"/>
      <w:marLeft w:val="480"/>
      <w:marRight w:val="480"/>
      <w:marTop w:val="0"/>
      <w:marBottom w:val="0"/>
      <w:divBdr>
        <w:top w:val="none" w:sz="0" w:space="0" w:color="auto"/>
        <w:left w:val="none" w:sz="0" w:space="0" w:color="auto"/>
        <w:bottom w:val="none" w:sz="0" w:space="0" w:color="auto"/>
        <w:right w:val="none" w:sz="0" w:space="0" w:color="auto"/>
      </w:divBdr>
    </w:div>
    <w:div w:id="1190875066">
      <w:bodyDiv w:val="1"/>
      <w:marLeft w:val="480"/>
      <w:marRight w:val="480"/>
      <w:marTop w:val="0"/>
      <w:marBottom w:val="0"/>
      <w:divBdr>
        <w:top w:val="none" w:sz="0" w:space="0" w:color="auto"/>
        <w:left w:val="none" w:sz="0" w:space="0" w:color="auto"/>
        <w:bottom w:val="none" w:sz="0" w:space="0" w:color="auto"/>
        <w:right w:val="none" w:sz="0" w:space="0" w:color="auto"/>
      </w:divBdr>
    </w:div>
    <w:div w:id="1433435366">
      <w:bodyDiv w:val="1"/>
      <w:marLeft w:val="0"/>
      <w:marRight w:val="0"/>
      <w:marTop w:val="0"/>
      <w:marBottom w:val="0"/>
      <w:divBdr>
        <w:top w:val="none" w:sz="0" w:space="0" w:color="auto"/>
        <w:left w:val="none" w:sz="0" w:space="0" w:color="auto"/>
        <w:bottom w:val="none" w:sz="0" w:space="0" w:color="auto"/>
        <w:right w:val="none" w:sz="0" w:space="0" w:color="auto"/>
      </w:divBdr>
      <w:divsChild>
        <w:div w:id="76289151">
          <w:marLeft w:val="0"/>
          <w:marRight w:val="0"/>
          <w:marTop w:val="0"/>
          <w:marBottom w:val="0"/>
          <w:divBdr>
            <w:top w:val="none" w:sz="0" w:space="0" w:color="auto"/>
            <w:left w:val="none" w:sz="0" w:space="0" w:color="auto"/>
            <w:bottom w:val="none" w:sz="0" w:space="0" w:color="auto"/>
            <w:right w:val="none" w:sz="0" w:space="0" w:color="auto"/>
          </w:divBdr>
          <w:divsChild>
            <w:div w:id="1771899137">
              <w:marLeft w:val="0"/>
              <w:marRight w:val="0"/>
              <w:marTop w:val="0"/>
              <w:marBottom w:val="0"/>
              <w:divBdr>
                <w:top w:val="none" w:sz="0" w:space="0" w:color="auto"/>
                <w:left w:val="none" w:sz="0" w:space="0" w:color="auto"/>
                <w:bottom w:val="none" w:sz="0" w:space="0" w:color="auto"/>
                <w:right w:val="none" w:sz="0" w:space="0" w:color="auto"/>
              </w:divBdr>
              <w:divsChild>
                <w:div w:id="9613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208">
      <w:bodyDiv w:val="1"/>
      <w:marLeft w:val="480"/>
      <w:marRight w:val="480"/>
      <w:marTop w:val="0"/>
      <w:marBottom w:val="0"/>
      <w:divBdr>
        <w:top w:val="none" w:sz="0" w:space="0" w:color="auto"/>
        <w:left w:val="none" w:sz="0" w:space="0" w:color="auto"/>
        <w:bottom w:val="none" w:sz="0" w:space="0" w:color="auto"/>
        <w:right w:val="none" w:sz="0" w:space="0" w:color="auto"/>
      </w:divBdr>
      <w:divsChild>
        <w:div w:id="464087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A_RCL/HolyWk/APalmSun_RCL.html" TargetMode="External"/><Relationship Id="rId13" Type="http://schemas.openxmlformats.org/officeDocument/2006/relationships/hyperlink" Target="http://www.lectionarypage.net/YearA_RCL/HolyWk/APalmSun_RC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rypage.net/YearA_RCL/HolyWk/APalmSun_RCL.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ctionarypage.net/YearA_RCL/HolyWk/APalmSun_RC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ctionarypage.net/YearA_RCL/HolyWk/APalmSun_RCL.html" TargetMode="External"/><Relationship Id="rId4" Type="http://schemas.openxmlformats.org/officeDocument/2006/relationships/settings" Target="settings.xml"/><Relationship Id="rId9" Type="http://schemas.openxmlformats.org/officeDocument/2006/relationships/hyperlink" Target="http://www.lectionarypage.net/YearA_RCL/HolyWk/APalmSun_RCL.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latimes.com/world/middleeast/la-fg-iraq-mosul-casualties-20170405-story.html" TargetMode="External"/><Relationship Id="rId2" Type="http://schemas.openxmlformats.org/officeDocument/2006/relationships/hyperlink" Target="https://www.nytimes.com/2017/04/06/world/middleeast/chemical-attack-syria.html" TargetMode="External"/><Relationship Id="rId1" Type="http://schemas.openxmlformats.org/officeDocument/2006/relationships/hyperlink" Target="https://www.nytimes.com/interactive/2017/03/15/us/politics/trump-budget-proposal.html?_r=0" TargetMode="External"/><Relationship Id="rId5" Type="http://schemas.openxmlformats.org/officeDocument/2006/relationships/hyperlink" Target="http://kingencyclopedia.stanford.edu/encyclopedia/documentsentry/doc_beyond_vietnam/" TargetMode="External"/><Relationship Id="rId4" Type="http://schemas.openxmlformats.org/officeDocument/2006/relationships/hyperlink" Target="https://sojo.net/articles/we-cannot-bomb-our-way-peace-mos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0E2A913-039E-4CEB-8775-676EF57D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6381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Vivian</dc:creator>
  <cp:keywords/>
  <dc:description/>
  <cp:lastModifiedBy>Tim Vivian</cp:lastModifiedBy>
  <cp:revision>2</cp:revision>
  <dcterms:created xsi:type="dcterms:W3CDTF">2017-04-10T15:03:00Z</dcterms:created>
  <dcterms:modified xsi:type="dcterms:W3CDTF">2017-04-10T15:03:00Z</dcterms:modified>
</cp:coreProperties>
</file>