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2CC" w:rsidRPr="00C96FF8" w:rsidRDefault="00832854" w:rsidP="003662CC">
      <w:pPr>
        <w:spacing w:after="0" w:line="240" w:lineRule="auto"/>
        <w:rPr>
          <w:rFonts w:ascii="Comic Sans MS" w:hAnsi="Comic Sans MS"/>
          <w:sz w:val="24"/>
          <w:szCs w:val="24"/>
        </w:rPr>
      </w:pPr>
      <w:r w:rsidRPr="00C96FF8">
        <w:rPr>
          <w:rFonts w:ascii="Comic Sans MS" w:hAnsi="Comic Sans MS"/>
          <w:sz w:val="24"/>
          <w:szCs w:val="24"/>
        </w:rPr>
        <w:t>Joshua or Bartimaeus?</w:t>
      </w:r>
    </w:p>
    <w:p w:rsidR="003662CC" w:rsidRPr="00C96FF8" w:rsidRDefault="003662CC" w:rsidP="003662CC">
      <w:pPr>
        <w:spacing w:after="0" w:line="240" w:lineRule="auto"/>
        <w:rPr>
          <w:rFonts w:ascii="Comic Sans MS" w:hAnsi="Comic Sans MS"/>
          <w:sz w:val="24"/>
          <w:szCs w:val="24"/>
        </w:rPr>
      </w:pPr>
      <w:r w:rsidRPr="00C96FF8">
        <w:rPr>
          <w:rFonts w:ascii="Comic Sans MS" w:hAnsi="Comic Sans MS"/>
          <w:sz w:val="24"/>
          <w:szCs w:val="24"/>
        </w:rPr>
        <w:t>21 Pentecost</w:t>
      </w:r>
    </w:p>
    <w:p w:rsidR="003662CC" w:rsidRPr="00C96FF8" w:rsidRDefault="003662CC" w:rsidP="003662CC">
      <w:pPr>
        <w:spacing w:after="0" w:line="240" w:lineRule="auto"/>
        <w:rPr>
          <w:rFonts w:ascii="Comic Sans MS" w:hAnsi="Comic Sans MS"/>
          <w:sz w:val="24"/>
          <w:szCs w:val="24"/>
        </w:rPr>
      </w:pPr>
      <w:r w:rsidRPr="00C96FF8">
        <w:rPr>
          <w:rFonts w:ascii="Comic Sans MS" w:hAnsi="Comic Sans MS"/>
          <w:sz w:val="24"/>
          <w:szCs w:val="24"/>
        </w:rPr>
        <w:t>October 29, 2017</w:t>
      </w:r>
    </w:p>
    <w:p w:rsidR="003662CC" w:rsidRPr="00C96FF8" w:rsidRDefault="003662CC" w:rsidP="003662CC">
      <w:pPr>
        <w:spacing w:after="0" w:line="240" w:lineRule="auto"/>
        <w:rPr>
          <w:rFonts w:ascii="Comic Sans MS" w:hAnsi="Comic Sans MS"/>
          <w:sz w:val="24"/>
          <w:szCs w:val="24"/>
        </w:rPr>
      </w:pPr>
    </w:p>
    <w:p w:rsidR="003662CC" w:rsidRPr="00C96FF8" w:rsidRDefault="003662CC" w:rsidP="003662CC">
      <w:pPr>
        <w:spacing w:after="0" w:line="240" w:lineRule="auto"/>
        <w:rPr>
          <w:rFonts w:ascii="Comic Sans MS" w:hAnsi="Comic Sans MS"/>
          <w:b/>
          <w:sz w:val="24"/>
          <w:szCs w:val="24"/>
        </w:rPr>
      </w:pPr>
      <w:r w:rsidRPr="00C96FF8">
        <w:rPr>
          <w:rFonts w:ascii="Comic Sans MS" w:hAnsi="Comic Sans MS"/>
          <w:color w:val="000000" w:themeColor="text1"/>
          <w:sz w:val="24"/>
          <w:szCs w:val="24"/>
        </w:rPr>
        <w:t>Deuteronomy 34:1-12</w:t>
      </w:r>
      <w:r w:rsidRPr="00C96FF8">
        <w:rPr>
          <w:rFonts w:ascii="Comic Sans MS" w:hAnsi="Comic Sans MS"/>
          <w:color w:val="000000" w:themeColor="text1"/>
          <w:sz w:val="24"/>
          <w:szCs w:val="24"/>
        </w:rPr>
        <w:tab/>
      </w:r>
      <w:r w:rsidRPr="00C96FF8">
        <w:rPr>
          <w:rFonts w:ascii="Comic Sans MS" w:hAnsi="Comic Sans MS"/>
          <w:color w:val="000000" w:themeColor="text1"/>
          <w:sz w:val="24"/>
          <w:szCs w:val="24"/>
        </w:rPr>
        <w:tab/>
      </w:r>
      <w:hyperlink r:id="rId7" w:anchor="ps1" w:history="1">
        <w:r w:rsidRPr="00C96FF8">
          <w:rPr>
            <w:rStyle w:val="Hyperlink"/>
            <w:rFonts w:ascii="Comic Sans MS" w:hAnsi="Comic Sans MS"/>
            <w:color w:val="000000" w:themeColor="text1"/>
            <w:sz w:val="24"/>
            <w:szCs w:val="24"/>
            <w:u w:val="none"/>
          </w:rPr>
          <w:t>Psalm 90:1-6, 13-17</w:t>
        </w:r>
        <w:r w:rsidRPr="00C96FF8">
          <w:rPr>
            <w:rFonts w:ascii="Comic Sans MS" w:hAnsi="Comic Sans MS"/>
            <w:color w:val="000000" w:themeColor="text1"/>
            <w:sz w:val="24"/>
            <w:szCs w:val="24"/>
          </w:rPr>
          <w:br/>
        </w:r>
      </w:hyperlink>
      <w:r w:rsidRPr="00C96FF8">
        <w:rPr>
          <w:rFonts w:ascii="Comic Sans MS" w:hAnsi="Comic Sans MS"/>
          <w:color w:val="000000" w:themeColor="text1"/>
          <w:sz w:val="24"/>
          <w:szCs w:val="24"/>
        </w:rPr>
        <w:t>1 Thessalonians 2:1-8</w:t>
      </w:r>
      <w:r w:rsidRPr="00C96FF8">
        <w:rPr>
          <w:rFonts w:ascii="Comic Sans MS" w:hAnsi="Comic Sans MS"/>
          <w:color w:val="000000" w:themeColor="text1"/>
          <w:sz w:val="24"/>
          <w:szCs w:val="24"/>
        </w:rPr>
        <w:tab/>
      </w:r>
      <w:r w:rsidRPr="00C96FF8">
        <w:rPr>
          <w:rFonts w:ascii="Comic Sans MS" w:hAnsi="Comic Sans MS"/>
          <w:color w:val="000000" w:themeColor="text1"/>
          <w:sz w:val="24"/>
          <w:szCs w:val="24"/>
        </w:rPr>
        <w:tab/>
      </w:r>
      <w:hyperlink r:id="rId8" w:anchor="gsp1" w:history="1">
        <w:r w:rsidRPr="00C96FF8">
          <w:rPr>
            <w:rStyle w:val="Hyperlink"/>
            <w:rFonts w:ascii="Comic Sans MS" w:hAnsi="Comic Sans MS"/>
            <w:color w:val="000000" w:themeColor="text1"/>
            <w:sz w:val="24"/>
            <w:szCs w:val="24"/>
            <w:u w:val="none"/>
          </w:rPr>
          <w:t>Matthew 22:34-46</w:t>
        </w:r>
      </w:hyperlink>
      <w:hyperlink r:id="rId9" w:anchor="ps1" w:history="1">
        <w:r w:rsidRPr="00C96FF8">
          <w:rPr>
            <w:rFonts w:ascii="Comic Sans MS" w:hAnsi="Comic Sans MS"/>
            <w:b/>
            <w:color w:val="0000FF"/>
            <w:sz w:val="24"/>
            <w:szCs w:val="24"/>
          </w:rPr>
          <w:br/>
        </w:r>
      </w:hyperlink>
    </w:p>
    <w:p w:rsidR="003662CC" w:rsidRPr="00C96FF8" w:rsidRDefault="003662CC" w:rsidP="003662CC">
      <w:pPr>
        <w:spacing w:after="0" w:line="240" w:lineRule="auto"/>
        <w:ind w:left="720" w:right="720"/>
        <w:rPr>
          <w:rFonts w:ascii="Comic Sans MS" w:hAnsi="Comic Sans MS"/>
          <w:color w:val="000000"/>
          <w:sz w:val="24"/>
          <w:szCs w:val="24"/>
        </w:rPr>
      </w:pPr>
      <w:r w:rsidRPr="00C96FF8">
        <w:rPr>
          <w:rStyle w:val="initcap"/>
          <w:rFonts w:ascii="Comic Sans MS" w:hAnsi="Comic Sans MS"/>
          <w:color w:val="000000"/>
          <w:sz w:val="24"/>
          <w:szCs w:val="24"/>
        </w:rPr>
        <w:t>M</w:t>
      </w:r>
      <w:r w:rsidRPr="00C96FF8">
        <w:rPr>
          <w:rFonts w:ascii="Comic Sans MS" w:hAnsi="Comic Sans MS"/>
          <w:color w:val="000000"/>
          <w:sz w:val="24"/>
          <w:szCs w:val="24"/>
        </w:rPr>
        <w:t>oses went up from the plains of Moab to Mount Nebo, to the top of Pisgah, which is opposite Jericho, and the </w:t>
      </w:r>
      <w:r w:rsidRPr="00C96FF8">
        <w:rPr>
          <w:rStyle w:val="lordsmallcaps"/>
          <w:rFonts w:ascii="Comic Sans MS" w:hAnsi="Comic Sans MS"/>
          <w:smallCaps/>
          <w:color w:val="000000"/>
          <w:sz w:val="24"/>
          <w:szCs w:val="24"/>
        </w:rPr>
        <w:t>Lord</w:t>
      </w:r>
      <w:r w:rsidRPr="00C96FF8">
        <w:rPr>
          <w:rFonts w:ascii="Comic Sans MS" w:hAnsi="Comic Sans MS"/>
          <w:color w:val="000000"/>
          <w:sz w:val="24"/>
          <w:szCs w:val="24"/>
        </w:rPr>
        <w:t> showed him the whole land: Gilead as far as Dan, all Naphtali, the land of Ephraim and Manasseh, all the land of Judah as f</w:t>
      </w:r>
      <w:r w:rsidR="00221877">
        <w:rPr>
          <w:rFonts w:ascii="Comic Sans MS" w:hAnsi="Comic Sans MS"/>
          <w:color w:val="000000"/>
          <w:sz w:val="24"/>
          <w:szCs w:val="24"/>
        </w:rPr>
        <w:t>ar as the Western Sea, the Negev</w:t>
      </w:r>
      <w:r w:rsidRPr="00C96FF8">
        <w:rPr>
          <w:rFonts w:ascii="Comic Sans MS" w:hAnsi="Comic Sans MS"/>
          <w:color w:val="000000"/>
          <w:sz w:val="24"/>
          <w:szCs w:val="24"/>
        </w:rPr>
        <w:t xml:space="preserve">, and the Plain—that is, the valley of Jericho, the city of palm trees—as far as </w:t>
      </w:r>
      <w:proofErr w:type="spellStart"/>
      <w:r w:rsidRPr="00C96FF8">
        <w:rPr>
          <w:rFonts w:ascii="Comic Sans MS" w:hAnsi="Comic Sans MS"/>
          <w:color w:val="000000"/>
          <w:sz w:val="24"/>
          <w:szCs w:val="24"/>
        </w:rPr>
        <w:t>Zoar</w:t>
      </w:r>
      <w:proofErr w:type="spellEnd"/>
      <w:r w:rsidRPr="00C96FF8">
        <w:rPr>
          <w:rFonts w:ascii="Comic Sans MS" w:hAnsi="Comic Sans MS"/>
          <w:color w:val="000000"/>
          <w:sz w:val="24"/>
          <w:szCs w:val="24"/>
        </w:rPr>
        <w:t>. The </w:t>
      </w:r>
      <w:r w:rsidRPr="00C96FF8">
        <w:rPr>
          <w:rStyle w:val="lordsmallcaps"/>
          <w:rFonts w:ascii="Comic Sans MS" w:hAnsi="Comic Sans MS"/>
          <w:smallCaps/>
          <w:color w:val="000000"/>
          <w:sz w:val="24"/>
          <w:szCs w:val="24"/>
        </w:rPr>
        <w:t>Lord</w:t>
      </w:r>
      <w:r w:rsidRPr="00C96FF8">
        <w:rPr>
          <w:rFonts w:ascii="Comic Sans MS" w:hAnsi="Comic Sans MS"/>
          <w:color w:val="000000"/>
          <w:sz w:val="24"/>
          <w:szCs w:val="24"/>
        </w:rPr>
        <w:t> said to him, “This is the land of which I swore to Abraham, to Isaac, and to Jacob, saying, ‘I will give it to your descendants.’” </w:t>
      </w:r>
    </w:p>
    <w:p w:rsidR="003662CC" w:rsidRPr="00C96FF8" w:rsidRDefault="003662CC" w:rsidP="003662CC">
      <w:pPr>
        <w:spacing w:after="0" w:line="240" w:lineRule="auto"/>
        <w:rPr>
          <w:rFonts w:ascii="Comic Sans MS" w:hAnsi="Comic Sans MS"/>
          <w:color w:val="000000"/>
          <w:sz w:val="24"/>
          <w:szCs w:val="24"/>
        </w:rPr>
      </w:pPr>
    </w:p>
    <w:p w:rsidR="003662CC" w:rsidRPr="00C96FF8" w:rsidRDefault="003662CC" w:rsidP="003662CC">
      <w:pPr>
        <w:spacing w:after="0" w:line="240" w:lineRule="auto"/>
        <w:rPr>
          <w:rFonts w:ascii="Comic Sans MS" w:hAnsi="Comic Sans MS"/>
          <w:sz w:val="24"/>
          <w:szCs w:val="24"/>
        </w:rPr>
      </w:pPr>
      <w:r w:rsidRPr="00C96FF8">
        <w:rPr>
          <w:rFonts w:ascii="Comic Sans MS" w:hAnsi="Comic Sans MS"/>
          <w:sz w:val="24"/>
          <w:szCs w:val="24"/>
        </w:rPr>
        <w:t xml:space="preserve">This passage always now makes me </w:t>
      </w:r>
      <w:r w:rsidR="00660EB1" w:rsidRPr="00C96FF8">
        <w:rPr>
          <w:rFonts w:ascii="Comic Sans MS" w:hAnsi="Comic Sans MS"/>
          <w:sz w:val="24"/>
          <w:szCs w:val="24"/>
        </w:rPr>
        <w:t>sad, almost un</w:t>
      </w:r>
      <w:r w:rsidR="009B5E57" w:rsidRPr="00C96FF8">
        <w:rPr>
          <w:rFonts w:ascii="Comic Sans MS" w:hAnsi="Comic Sans MS"/>
          <w:sz w:val="24"/>
          <w:szCs w:val="24"/>
        </w:rPr>
        <w:t>bearably</w:t>
      </w:r>
      <w:r w:rsidR="00660EB1" w:rsidRPr="00C96FF8">
        <w:rPr>
          <w:rFonts w:ascii="Comic Sans MS" w:hAnsi="Comic Sans MS"/>
          <w:sz w:val="24"/>
          <w:szCs w:val="24"/>
        </w:rPr>
        <w:t xml:space="preserve"> sorrowful.</w:t>
      </w:r>
    </w:p>
    <w:p w:rsidR="00660EB1" w:rsidRPr="00C96FF8" w:rsidRDefault="00660EB1" w:rsidP="003662CC">
      <w:pPr>
        <w:spacing w:after="0" w:line="240" w:lineRule="auto"/>
        <w:rPr>
          <w:rFonts w:ascii="Comic Sans MS" w:hAnsi="Comic Sans MS"/>
          <w:sz w:val="24"/>
          <w:szCs w:val="24"/>
        </w:rPr>
      </w:pPr>
    </w:p>
    <w:p w:rsidR="00660EB1" w:rsidRPr="00C96FF8" w:rsidRDefault="00660EB1" w:rsidP="003662CC">
      <w:pPr>
        <w:spacing w:after="0" w:line="240" w:lineRule="auto"/>
        <w:rPr>
          <w:rFonts w:ascii="Comic Sans MS" w:hAnsi="Comic Sans MS"/>
          <w:sz w:val="24"/>
          <w:szCs w:val="24"/>
        </w:rPr>
      </w:pPr>
      <w:r w:rsidRPr="00C96FF8">
        <w:rPr>
          <w:rFonts w:ascii="Comic Sans MS" w:hAnsi="Comic Sans MS"/>
          <w:sz w:val="24"/>
          <w:szCs w:val="24"/>
        </w:rPr>
        <w:t>The book of Deuteronomy, the “Second Law,” is essentially a long speech by Moses. It’s a rewriting—perhaps a rewiring—of the Torah, or Teaching, found in Exodus and Leviticus.</w:t>
      </w:r>
      <w:r w:rsidR="00B47434" w:rsidRPr="00C96FF8">
        <w:rPr>
          <w:rFonts w:ascii="Comic Sans MS" w:hAnsi="Comic Sans MS"/>
          <w:sz w:val="24"/>
          <w:szCs w:val="24"/>
        </w:rPr>
        <w:t xml:space="preserve"> It’s also a retelling of Israel’s salvation history: from slavery to freedom to promise and failure to desert wandering and unimaginable hope on the horizon.</w:t>
      </w:r>
    </w:p>
    <w:p w:rsidR="00A206CA" w:rsidRPr="00C96FF8" w:rsidRDefault="00A206CA" w:rsidP="003662CC">
      <w:pPr>
        <w:spacing w:after="0" w:line="240" w:lineRule="auto"/>
        <w:rPr>
          <w:rFonts w:ascii="Comic Sans MS" w:hAnsi="Comic Sans MS"/>
          <w:sz w:val="24"/>
          <w:szCs w:val="24"/>
        </w:rPr>
      </w:pPr>
    </w:p>
    <w:p w:rsidR="00A206CA" w:rsidRPr="00C96FF8" w:rsidRDefault="00A206CA" w:rsidP="003662CC">
      <w:pPr>
        <w:spacing w:after="0" w:line="240" w:lineRule="auto"/>
        <w:rPr>
          <w:rFonts w:ascii="Comic Sans MS" w:hAnsi="Comic Sans MS"/>
          <w:color w:val="000000"/>
          <w:sz w:val="24"/>
          <w:szCs w:val="24"/>
        </w:rPr>
      </w:pPr>
      <w:r w:rsidRPr="00C96FF8">
        <w:rPr>
          <w:rFonts w:ascii="Comic Sans MS" w:hAnsi="Comic Sans MS"/>
          <w:sz w:val="24"/>
          <w:szCs w:val="24"/>
        </w:rPr>
        <w:t xml:space="preserve">Unfortunately, it’s also Israel’s version of </w:t>
      </w:r>
      <w:r w:rsidR="009B5E57" w:rsidRPr="00C96FF8">
        <w:rPr>
          <w:rFonts w:ascii="Comic Sans MS" w:hAnsi="Comic Sans MS"/>
          <w:sz w:val="24"/>
          <w:szCs w:val="24"/>
        </w:rPr>
        <w:t>American</w:t>
      </w:r>
      <w:r w:rsidR="00221877">
        <w:rPr>
          <w:rFonts w:ascii="Comic Sans MS" w:hAnsi="Comic Sans MS"/>
          <w:sz w:val="24"/>
          <w:szCs w:val="24"/>
        </w:rPr>
        <w:t xml:space="preserve"> </w:t>
      </w:r>
      <w:r w:rsidRPr="00C96FF8">
        <w:rPr>
          <w:rFonts w:ascii="Comic Sans MS" w:hAnsi="Comic Sans MS"/>
          <w:sz w:val="24"/>
          <w:szCs w:val="24"/>
        </w:rPr>
        <w:t xml:space="preserve">Manifest Destiny: </w:t>
      </w:r>
      <w:r w:rsidRPr="00C96FF8">
        <w:rPr>
          <w:rFonts w:ascii="Comic Sans MS" w:hAnsi="Comic Sans MS"/>
          <w:color w:val="000000"/>
          <w:sz w:val="24"/>
          <w:szCs w:val="24"/>
        </w:rPr>
        <w:t>Judah as far as the Western Sea i</w:t>
      </w:r>
      <w:r w:rsidR="00221877">
        <w:rPr>
          <w:rFonts w:ascii="Comic Sans MS" w:hAnsi="Comic Sans MS"/>
          <w:color w:val="000000"/>
          <w:sz w:val="24"/>
          <w:szCs w:val="24"/>
        </w:rPr>
        <w:t>s the Great Plains; the Negev</w:t>
      </w:r>
      <w:r w:rsidRPr="00C96FF8">
        <w:rPr>
          <w:rFonts w:ascii="Comic Sans MS" w:hAnsi="Comic Sans MS"/>
          <w:color w:val="000000"/>
          <w:sz w:val="24"/>
          <w:szCs w:val="24"/>
        </w:rPr>
        <w:t xml:space="preserve"> and the Plain are the Native American tribes and confederacies of the East and the South; as far as </w:t>
      </w:r>
      <w:proofErr w:type="spellStart"/>
      <w:r w:rsidRPr="00C96FF8">
        <w:rPr>
          <w:rFonts w:ascii="Comic Sans MS" w:hAnsi="Comic Sans MS"/>
          <w:color w:val="000000"/>
          <w:sz w:val="24"/>
          <w:szCs w:val="24"/>
        </w:rPr>
        <w:t>Zoar</w:t>
      </w:r>
      <w:proofErr w:type="spellEnd"/>
      <w:r w:rsidR="00B747BF" w:rsidRPr="00C96FF8">
        <w:rPr>
          <w:rFonts w:ascii="Comic Sans MS" w:hAnsi="Comic Sans MS"/>
          <w:color w:val="000000"/>
          <w:sz w:val="24"/>
          <w:szCs w:val="24"/>
        </w:rPr>
        <w:t xml:space="preserve"> is Texas, New Mexico, Arizona, and California.</w:t>
      </w:r>
    </w:p>
    <w:p w:rsidR="00977E1F" w:rsidRPr="00C96FF8" w:rsidRDefault="00977E1F" w:rsidP="003662CC">
      <w:pPr>
        <w:spacing w:after="0" w:line="240" w:lineRule="auto"/>
        <w:rPr>
          <w:rFonts w:ascii="Comic Sans MS" w:hAnsi="Comic Sans MS"/>
          <w:color w:val="000000"/>
          <w:sz w:val="24"/>
          <w:szCs w:val="24"/>
        </w:rPr>
      </w:pPr>
    </w:p>
    <w:p w:rsidR="00977E1F" w:rsidRPr="00C96FF8" w:rsidRDefault="00977E1F" w:rsidP="003662CC">
      <w:pPr>
        <w:spacing w:after="0" w:line="240" w:lineRule="auto"/>
        <w:rPr>
          <w:rFonts w:ascii="Comic Sans MS" w:hAnsi="Comic Sans MS"/>
          <w:color w:val="000000"/>
          <w:sz w:val="24"/>
          <w:szCs w:val="24"/>
        </w:rPr>
      </w:pPr>
      <w:r w:rsidRPr="00C96FF8">
        <w:rPr>
          <w:rFonts w:ascii="Comic Sans MS" w:hAnsi="Comic Sans MS"/>
          <w:color w:val="000000"/>
          <w:sz w:val="24"/>
          <w:szCs w:val="24"/>
        </w:rPr>
        <w:t>And we know what happened to the indigenous peoples in those places.</w:t>
      </w:r>
    </w:p>
    <w:p w:rsidR="00977E1F" w:rsidRPr="00C96FF8" w:rsidRDefault="00977E1F" w:rsidP="003662CC">
      <w:pPr>
        <w:spacing w:after="0" w:line="240" w:lineRule="auto"/>
        <w:rPr>
          <w:rFonts w:ascii="Comic Sans MS" w:hAnsi="Comic Sans MS"/>
          <w:color w:val="000000"/>
          <w:sz w:val="24"/>
          <w:szCs w:val="24"/>
        </w:rPr>
      </w:pPr>
    </w:p>
    <w:p w:rsidR="0074601F" w:rsidRDefault="00977E1F" w:rsidP="003662CC">
      <w:pPr>
        <w:spacing w:after="0" w:line="240" w:lineRule="auto"/>
        <w:rPr>
          <w:rStyle w:val="text"/>
          <w:rFonts w:ascii="Comic Sans MS" w:hAnsi="Comic Sans MS"/>
          <w:color w:val="000000"/>
          <w:sz w:val="24"/>
          <w:szCs w:val="24"/>
          <w:shd w:val="clear" w:color="auto" w:fill="FFFFFF"/>
        </w:rPr>
      </w:pPr>
      <w:r w:rsidRPr="00C96FF8">
        <w:rPr>
          <w:rFonts w:ascii="Comic Sans MS" w:hAnsi="Comic Sans MS"/>
          <w:color w:val="000000"/>
          <w:sz w:val="24"/>
          <w:szCs w:val="24"/>
        </w:rPr>
        <w:t xml:space="preserve">Joshua is God’s appointed successor to Moses. At the beginning of the book of Joshua, God proclaims to Israel’s warrior leader, </w:t>
      </w:r>
      <w:r w:rsidRPr="00C96FF8">
        <w:rPr>
          <w:rStyle w:val="text"/>
          <w:rFonts w:ascii="Comic Sans MS" w:hAnsi="Comic Sans MS"/>
          <w:color w:val="000000"/>
          <w:sz w:val="24"/>
          <w:szCs w:val="24"/>
          <w:shd w:val="clear" w:color="auto" w:fill="FFFFFF"/>
        </w:rPr>
        <w:t>“Moses my servant is dead. Now then, you and all these people, get ready to cross the Jordan River into the land I am about to give to them—to the Israelites.</w:t>
      </w:r>
      <w:r w:rsidRPr="00C96FF8">
        <w:rPr>
          <w:rFonts w:ascii="Comic Sans MS" w:hAnsi="Comic Sans MS"/>
          <w:color w:val="000000"/>
          <w:sz w:val="24"/>
          <w:szCs w:val="24"/>
          <w:shd w:val="clear" w:color="auto" w:fill="FFFFFF"/>
        </w:rPr>
        <w:t> </w:t>
      </w:r>
      <w:r w:rsidRPr="00C96FF8">
        <w:rPr>
          <w:rStyle w:val="text"/>
          <w:rFonts w:ascii="Comic Sans MS" w:hAnsi="Comic Sans MS"/>
          <w:color w:val="000000"/>
          <w:sz w:val="24"/>
          <w:szCs w:val="24"/>
          <w:shd w:val="clear" w:color="auto" w:fill="FFFFFF"/>
        </w:rPr>
        <w:t>I will give you every place where you set your foot, as I promised Moses” (Joshua 1:2-3).</w:t>
      </w:r>
    </w:p>
    <w:p w:rsidR="0074601F" w:rsidRDefault="0074601F" w:rsidP="003662CC">
      <w:pPr>
        <w:spacing w:after="0" w:line="240" w:lineRule="auto"/>
        <w:rPr>
          <w:rStyle w:val="text"/>
          <w:rFonts w:ascii="Comic Sans MS" w:hAnsi="Comic Sans MS"/>
          <w:color w:val="000000"/>
          <w:sz w:val="24"/>
          <w:szCs w:val="24"/>
          <w:shd w:val="clear" w:color="auto" w:fill="FFFFFF"/>
        </w:rPr>
      </w:pPr>
    </w:p>
    <w:p w:rsidR="00221877" w:rsidRDefault="00977E1F" w:rsidP="003662CC">
      <w:pPr>
        <w:spacing w:after="0" w:line="240" w:lineRule="auto"/>
        <w:rPr>
          <w:rStyle w:val="text"/>
          <w:rFonts w:ascii="Comic Sans MS" w:hAnsi="Comic Sans MS"/>
          <w:color w:val="000000"/>
          <w:sz w:val="24"/>
          <w:szCs w:val="24"/>
          <w:shd w:val="clear" w:color="auto" w:fill="FFFFFF"/>
        </w:rPr>
      </w:pPr>
      <w:r w:rsidRPr="00C96FF8">
        <w:rPr>
          <w:rStyle w:val="text"/>
          <w:rFonts w:ascii="Comic Sans MS" w:hAnsi="Comic Sans MS"/>
          <w:color w:val="000000"/>
          <w:sz w:val="24"/>
          <w:szCs w:val="24"/>
          <w:shd w:val="clear" w:color="auto" w:fill="FFFFFF"/>
        </w:rPr>
        <w:t xml:space="preserve">Soon after, when the Israelites besiege Jericho, Joshua proclaims to his fighting </w:t>
      </w:r>
    </w:p>
    <w:p w:rsidR="00221877" w:rsidRDefault="00977E1F" w:rsidP="003662CC">
      <w:pPr>
        <w:spacing w:after="0" w:line="240" w:lineRule="auto"/>
        <w:rPr>
          <w:rFonts w:ascii="Comic Sans MS" w:hAnsi="Comic Sans MS"/>
          <w:color w:val="000000"/>
          <w:sz w:val="24"/>
          <w:szCs w:val="24"/>
          <w:shd w:val="clear" w:color="auto" w:fill="FFFFFF"/>
        </w:rPr>
      </w:pPr>
      <w:r w:rsidRPr="00C96FF8">
        <w:rPr>
          <w:rStyle w:val="text"/>
          <w:rFonts w:ascii="Comic Sans MS" w:hAnsi="Comic Sans MS"/>
          <w:color w:val="000000"/>
          <w:sz w:val="24"/>
          <w:szCs w:val="24"/>
          <w:shd w:val="clear" w:color="auto" w:fill="FFFFFF"/>
        </w:rPr>
        <w:lastRenderedPageBreak/>
        <w:t>men, “</w:t>
      </w:r>
      <w:r w:rsidR="000E0C44" w:rsidRPr="00C96FF8">
        <w:rPr>
          <w:rFonts w:ascii="Comic Sans MS" w:hAnsi="Comic Sans MS"/>
          <w:color w:val="000000"/>
          <w:sz w:val="24"/>
          <w:szCs w:val="24"/>
          <w:shd w:val="clear" w:color="auto" w:fill="FFFFFF"/>
        </w:rPr>
        <w:t>The city and all that is in it shall be devoted to the </w:t>
      </w:r>
      <w:r w:rsidR="000E0C44" w:rsidRPr="00C96FF8">
        <w:rPr>
          <w:rStyle w:val="small-caps"/>
          <w:rFonts w:ascii="Comic Sans MS" w:hAnsi="Comic Sans MS"/>
          <w:smallCaps/>
          <w:color w:val="000000"/>
          <w:sz w:val="24"/>
          <w:szCs w:val="24"/>
          <w:shd w:val="clear" w:color="auto" w:fill="FFFFFF"/>
        </w:rPr>
        <w:t>Lord</w:t>
      </w:r>
      <w:r w:rsidR="000E0C44" w:rsidRPr="00C96FF8">
        <w:rPr>
          <w:rFonts w:ascii="Comic Sans MS" w:hAnsi="Comic Sans MS"/>
          <w:color w:val="000000"/>
          <w:sz w:val="24"/>
          <w:szCs w:val="24"/>
          <w:shd w:val="clear" w:color="auto" w:fill="FFFFFF"/>
        </w:rPr>
        <w:t xml:space="preserve"> for destruction” </w:t>
      </w:r>
    </w:p>
    <w:p w:rsidR="00977E1F" w:rsidRPr="00C96FF8" w:rsidRDefault="000E0C44" w:rsidP="003662CC">
      <w:pPr>
        <w:spacing w:after="0" w:line="240" w:lineRule="auto"/>
        <w:rPr>
          <w:rStyle w:val="text"/>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 xml:space="preserve">(Joshua 6:17). </w:t>
      </w:r>
      <w:r w:rsidR="009B5E57" w:rsidRPr="00C96FF8">
        <w:rPr>
          <w:rFonts w:ascii="Comic Sans MS" w:hAnsi="Comic Sans MS"/>
          <w:color w:val="000000"/>
          <w:sz w:val="24"/>
          <w:szCs w:val="24"/>
          <w:shd w:val="clear" w:color="auto" w:fill="FFFFFF"/>
        </w:rPr>
        <w:t>So, divinely empowered,</w:t>
      </w:r>
      <w:r w:rsidRPr="00C96FF8">
        <w:rPr>
          <w:rFonts w:ascii="Comic Sans MS" w:hAnsi="Comic Sans MS"/>
          <w:color w:val="000000"/>
          <w:sz w:val="24"/>
          <w:szCs w:val="24"/>
          <w:shd w:val="clear" w:color="auto" w:fill="FFFFFF"/>
        </w:rPr>
        <w:t xml:space="preserve"> “</w:t>
      </w:r>
      <w:r w:rsidRPr="00C96FF8">
        <w:rPr>
          <w:rStyle w:val="text"/>
          <w:rFonts w:ascii="Comic Sans MS" w:hAnsi="Comic Sans MS"/>
          <w:color w:val="000000"/>
          <w:sz w:val="24"/>
          <w:szCs w:val="24"/>
          <w:shd w:val="clear" w:color="auto" w:fill="FFFFFF"/>
        </w:rPr>
        <w:t>the people charged straight ahead into the city and captured it. Then they devoted to destruction by the edge of the sword all in the city, both men and women, young and old, oxen, sheep, and donkeys” (Joshua 6:21-22).</w:t>
      </w:r>
    </w:p>
    <w:p w:rsidR="009B5E57" w:rsidRPr="00C96FF8" w:rsidRDefault="009B5E57" w:rsidP="003662CC">
      <w:pPr>
        <w:spacing w:after="0" w:line="240" w:lineRule="auto"/>
        <w:rPr>
          <w:rStyle w:val="text"/>
          <w:rFonts w:ascii="Comic Sans MS" w:hAnsi="Comic Sans MS"/>
          <w:color w:val="000000"/>
          <w:sz w:val="24"/>
          <w:szCs w:val="24"/>
          <w:shd w:val="clear" w:color="auto" w:fill="FFFFFF"/>
        </w:rPr>
      </w:pPr>
    </w:p>
    <w:p w:rsidR="009B5E57" w:rsidRPr="00C96FF8" w:rsidRDefault="009B5E57" w:rsidP="003662CC">
      <w:pPr>
        <w:spacing w:after="0" w:line="240" w:lineRule="auto"/>
        <w:rPr>
          <w:rStyle w:val="text"/>
          <w:rFonts w:ascii="Comic Sans MS" w:hAnsi="Comic Sans MS"/>
          <w:color w:val="000000"/>
          <w:sz w:val="24"/>
          <w:szCs w:val="24"/>
          <w:shd w:val="clear" w:color="auto" w:fill="FFFFFF"/>
        </w:rPr>
      </w:pPr>
      <w:r w:rsidRPr="00C96FF8">
        <w:rPr>
          <w:rStyle w:val="text"/>
          <w:rFonts w:ascii="Comic Sans MS" w:hAnsi="Comic Sans MS"/>
          <w:color w:val="000000"/>
          <w:sz w:val="24"/>
          <w:szCs w:val="24"/>
          <w:shd w:val="clear" w:color="auto" w:fill="FFFFFF"/>
        </w:rPr>
        <w:t>B</w:t>
      </w:r>
      <w:r w:rsidRPr="00C96FF8">
        <w:rPr>
          <w:rStyle w:val="text"/>
          <w:rFonts w:ascii="Comic Sans MS" w:hAnsi="Comic Sans MS"/>
          <w:color w:val="000000"/>
          <w:sz w:val="24"/>
          <w:szCs w:val="24"/>
          <w:shd w:val="clear" w:color="auto" w:fill="FFFFFF"/>
        </w:rPr>
        <w:t>oth men and women, young and old, oxen, sheep, and donkeys</w:t>
      </w:r>
      <w:r w:rsidRPr="00C96FF8">
        <w:rPr>
          <w:rStyle w:val="text"/>
          <w:rFonts w:ascii="Comic Sans MS" w:hAnsi="Comic Sans MS"/>
          <w:color w:val="000000"/>
          <w:sz w:val="24"/>
          <w:szCs w:val="24"/>
          <w:shd w:val="clear" w:color="auto" w:fill="FFFFFF"/>
        </w:rPr>
        <w:t>.</w:t>
      </w:r>
    </w:p>
    <w:p w:rsidR="003C24FB" w:rsidRPr="00C96FF8" w:rsidRDefault="003C24FB" w:rsidP="003662CC">
      <w:pPr>
        <w:spacing w:after="0" w:line="240" w:lineRule="auto"/>
        <w:rPr>
          <w:rStyle w:val="text"/>
          <w:rFonts w:ascii="Comic Sans MS" w:hAnsi="Comic Sans MS"/>
          <w:color w:val="000000"/>
          <w:sz w:val="24"/>
          <w:szCs w:val="24"/>
          <w:shd w:val="clear" w:color="auto" w:fill="FFFFFF"/>
        </w:rPr>
      </w:pPr>
    </w:p>
    <w:p w:rsidR="003C24FB" w:rsidRPr="00C96FF8" w:rsidRDefault="003C24FB" w:rsidP="003662CC">
      <w:pPr>
        <w:spacing w:after="0" w:line="240" w:lineRule="auto"/>
        <w:rPr>
          <w:rStyle w:val="text"/>
          <w:rFonts w:ascii="Comic Sans MS" w:hAnsi="Comic Sans MS"/>
          <w:color w:val="000000"/>
          <w:sz w:val="24"/>
          <w:szCs w:val="24"/>
          <w:shd w:val="clear" w:color="auto" w:fill="FFFFFF"/>
        </w:rPr>
      </w:pPr>
      <w:r w:rsidRPr="00C96FF8">
        <w:rPr>
          <w:rStyle w:val="text"/>
          <w:rFonts w:ascii="Comic Sans MS" w:hAnsi="Comic Sans MS"/>
          <w:color w:val="000000"/>
          <w:sz w:val="24"/>
          <w:szCs w:val="24"/>
          <w:shd w:val="clear" w:color="auto" w:fill="FFFFFF"/>
        </w:rPr>
        <w:t xml:space="preserve">The only problem is, this didn’t happen. </w:t>
      </w:r>
    </w:p>
    <w:p w:rsidR="003C24FB" w:rsidRPr="00C96FF8" w:rsidRDefault="003C24FB" w:rsidP="003662CC">
      <w:pPr>
        <w:spacing w:after="0" w:line="240" w:lineRule="auto"/>
        <w:rPr>
          <w:rStyle w:val="text"/>
          <w:rFonts w:ascii="Comic Sans MS" w:hAnsi="Comic Sans MS"/>
          <w:color w:val="000000"/>
          <w:sz w:val="24"/>
          <w:szCs w:val="24"/>
          <w:shd w:val="clear" w:color="auto" w:fill="FFFFFF"/>
        </w:rPr>
      </w:pPr>
    </w:p>
    <w:p w:rsidR="00934133" w:rsidRPr="00C96FF8" w:rsidRDefault="003C24FB" w:rsidP="003662CC">
      <w:pPr>
        <w:spacing w:after="0" w:line="240" w:lineRule="auto"/>
        <w:rPr>
          <w:rStyle w:val="text"/>
          <w:rFonts w:ascii="Comic Sans MS" w:hAnsi="Comic Sans MS"/>
          <w:color w:val="000000"/>
          <w:sz w:val="24"/>
          <w:szCs w:val="24"/>
          <w:shd w:val="clear" w:color="auto" w:fill="FFFFFF"/>
        </w:rPr>
      </w:pPr>
      <w:r w:rsidRPr="00C96FF8">
        <w:rPr>
          <w:rStyle w:val="text"/>
          <w:rFonts w:ascii="Comic Sans MS" w:hAnsi="Comic Sans MS"/>
          <w:color w:val="000000"/>
          <w:sz w:val="24"/>
          <w:szCs w:val="24"/>
          <w:shd w:val="clear" w:color="auto" w:fill="FFFFFF"/>
        </w:rPr>
        <w:t xml:space="preserve">Actually, it’s a good problem: it’s good that the Israelites didn’t commit small-scale genocide. </w:t>
      </w:r>
    </w:p>
    <w:p w:rsidR="00934133" w:rsidRPr="00C96FF8" w:rsidRDefault="00934133" w:rsidP="003662CC">
      <w:pPr>
        <w:spacing w:after="0" w:line="240" w:lineRule="auto"/>
        <w:rPr>
          <w:rStyle w:val="text"/>
          <w:rFonts w:ascii="Comic Sans MS" w:hAnsi="Comic Sans MS"/>
          <w:color w:val="000000"/>
          <w:sz w:val="24"/>
          <w:szCs w:val="24"/>
          <w:shd w:val="clear" w:color="auto" w:fill="FFFFFF"/>
        </w:rPr>
      </w:pPr>
    </w:p>
    <w:p w:rsidR="003C24FB" w:rsidRPr="00C96FF8" w:rsidRDefault="00934133" w:rsidP="003662CC">
      <w:pPr>
        <w:spacing w:after="0" w:line="240" w:lineRule="auto"/>
        <w:rPr>
          <w:rStyle w:val="text"/>
          <w:rFonts w:ascii="Comic Sans MS" w:hAnsi="Comic Sans MS"/>
          <w:color w:val="000000"/>
          <w:sz w:val="24"/>
          <w:szCs w:val="24"/>
          <w:shd w:val="clear" w:color="auto" w:fill="FFFFFF"/>
        </w:rPr>
      </w:pPr>
      <w:r w:rsidRPr="00C96FF8">
        <w:rPr>
          <w:rStyle w:val="text"/>
          <w:rFonts w:ascii="Comic Sans MS" w:hAnsi="Comic Sans MS"/>
          <w:color w:val="000000"/>
          <w:sz w:val="24"/>
          <w:szCs w:val="24"/>
          <w:shd w:val="clear" w:color="auto" w:fill="FFFFFF"/>
        </w:rPr>
        <w:t xml:space="preserve">Actually, there are </w:t>
      </w:r>
      <w:r w:rsidR="009B5E57" w:rsidRPr="00C96FF8">
        <w:rPr>
          <w:rStyle w:val="text"/>
          <w:rFonts w:ascii="Comic Sans MS" w:hAnsi="Comic Sans MS"/>
          <w:color w:val="000000"/>
          <w:sz w:val="24"/>
          <w:szCs w:val="24"/>
          <w:shd w:val="clear" w:color="auto" w:fill="FFFFFF"/>
        </w:rPr>
        <w:t>multiple</w:t>
      </w:r>
      <w:r w:rsidRPr="00C96FF8">
        <w:rPr>
          <w:rStyle w:val="text"/>
          <w:rFonts w:ascii="Comic Sans MS" w:hAnsi="Comic Sans MS"/>
          <w:color w:val="000000"/>
          <w:sz w:val="24"/>
          <w:szCs w:val="24"/>
          <w:shd w:val="clear" w:color="auto" w:fill="FFFFFF"/>
        </w:rPr>
        <w:t xml:space="preserve"> problems here: (1) the story of the fall of Jericho is a problem if you read the Bible as if it were a textbook or a journalistic accounting of the daily horrors coming out of </w:t>
      </w:r>
      <w:r w:rsidR="009B5026" w:rsidRPr="00C96FF8">
        <w:rPr>
          <w:rStyle w:val="text"/>
          <w:rFonts w:ascii="Comic Sans MS" w:hAnsi="Comic Sans MS"/>
          <w:color w:val="000000"/>
          <w:sz w:val="24"/>
          <w:szCs w:val="24"/>
          <w:shd w:val="clear" w:color="auto" w:fill="FFFFFF"/>
        </w:rPr>
        <w:t xml:space="preserve">Washington; </w:t>
      </w:r>
      <w:r w:rsidR="009B5E57" w:rsidRPr="00C96FF8">
        <w:rPr>
          <w:rStyle w:val="text"/>
          <w:rFonts w:ascii="Comic Sans MS" w:hAnsi="Comic Sans MS"/>
          <w:color w:val="000000"/>
          <w:sz w:val="24"/>
          <w:szCs w:val="24"/>
          <w:shd w:val="clear" w:color="auto" w:fill="FFFFFF"/>
        </w:rPr>
        <w:t xml:space="preserve">(2) </w:t>
      </w:r>
      <w:r w:rsidR="009B5026" w:rsidRPr="00C96FF8">
        <w:rPr>
          <w:rStyle w:val="text"/>
          <w:rFonts w:ascii="Comic Sans MS" w:hAnsi="Comic Sans MS"/>
          <w:color w:val="000000"/>
          <w:sz w:val="24"/>
          <w:szCs w:val="24"/>
          <w:shd w:val="clear" w:color="auto" w:fill="FFFFFF"/>
        </w:rPr>
        <w:t xml:space="preserve">the fall of Jericho—and </w:t>
      </w:r>
      <w:r w:rsidRPr="00C96FF8">
        <w:rPr>
          <w:rStyle w:val="text"/>
          <w:rFonts w:ascii="Comic Sans MS" w:hAnsi="Comic Sans MS"/>
          <w:color w:val="000000"/>
          <w:sz w:val="24"/>
          <w:szCs w:val="24"/>
          <w:shd w:val="clear" w:color="auto" w:fill="FFFFFF"/>
        </w:rPr>
        <w:t xml:space="preserve">the entire narrative of Israel’s </w:t>
      </w:r>
      <w:r w:rsidR="009B5026" w:rsidRPr="00C96FF8">
        <w:rPr>
          <w:rStyle w:val="text"/>
          <w:rFonts w:ascii="Comic Sans MS" w:hAnsi="Comic Sans MS"/>
          <w:color w:val="000000"/>
          <w:sz w:val="24"/>
          <w:szCs w:val="24"/>
          <w:shd w:val="clear" w:color="auto" w:fill="FFFFFF"/>
        </w:rPr>
        <w:t xml:space="preserve">capture of the Promised Land—is </w:t>
      </w:r>
      <w:r w:rsidR="003C24FB" w:rsidRPr="00C96FF8">
        <w:rPr>
          <w:rStyle w:val="text"/>
          <w:rFonts w:ascii="Comic Sans MS" w:hAnsi="Comic Sans MS"/>
          <w:color w:val="000000"/>
          <w:sz w:val="24"/>
          <w:szCs w:val="24"/>
          <w:shd w:val="clear" w:color="auto" w:fill="FFFFFF"/>
        </w:rPr>
        <w:t xml:space="preserve">a problem </w:t>
      </w:r>
      <w:r w:rsidR="0074601F">
        <w:rPr>
          <w:rStyle w:val="text"/>
          <w:rFonts w:ascii="Comic Sans MS" w:hAnsi="Comic Sans MS"/>
          <w:color w:val="000000"/>
          <w:sz w:val="24"/>
          <w:szCs w:val="24"/>
          <w:shd w:val="clear" w:color="auto" w:fill="FFFFFF"/>
        </w:rPr>
        <w:t>for those of us who</w:t>
      </w:r>
      <w:r w:rsidR="003C24FB" w:rsidRPr="00C96FF8">
        <w:rPr>
          <w:rStyle w:val="text"/>
          <w:rFonts w:ascii="Comic Sans MS" w:hAnsi="Comic Sans MS"/>
          <w:color w:val="000000"/>
          <w:sz w:val="24"/>
          <w:szCs w:val="24"/>
          <w:shd w:val="clear" w:color="auto" w:fill="FFFFFF"/>
        </w:rPr>
        <w:t xml:space="preserve"> look to the Bible for moral bread and sustenance.</w:t>
      </w:r>
    </w:p>
    <w:p w:rsidR="009B5026" w:rsidRPr="00C96FF8" w:rsidRDefault="009B5026" w:rsidP="003662CC">
      <w:pPr>
        <w:spacing w:after="0" w:line="240" w:lineRule="auto"/>
        <w:rPr>
          <w:rStyle w:val="text"/>
          <w:rFonts w:ascii="Comic Sans MS" w:hAnsi="Comic Sans MS"/>
          <w:color w:val="000000"/>
          <w:sz w:val="24"/>
          <w:szCs w:val="24"/>
          <w:shd w:val="clear" w:color="auto" w:fill="FFFFFF"/>
        </w:rPr>
      </w:pPr>
    </w:p>
    <w:p w:rsidR="009B5026" w:rsidRPr="00C96FF8" w:rsidRDefault="009B5026" w:rsidP="003662CC">
      <w:pPr>
        <w:spacing w:after="0" w:line="240" w:lineRule="auto"/>
        <w:rPr>
          <w:rStyle w:val="text"/>
          <w:rFonts w:ascii="Comic Sans MS" w:hAnsi="Comic Sans MS"/>
          <w:color w:val="000000"/>
          <w:sz w:val="24"/>
          <w:szCs w:val="24"/>
          <w:shd w:val="clear" w:color="auto" w:fill="FFFFFF"/>
        </w:rPr>
      </w:pPr>
      <w:r w:rsidRPr="00C96FF8">
        <w:rPr>
          <w:rStyle w:val="text"/>
          <w:rFonts w:ascii="Comic Sans MS" w:hAnsi="Comic Sans MS"/>
          <w:color w:val="000000"/>
          <w:sz w:val="24"/>
          <w:szCs w:val="24"/>
          <w:shd w:val="clear" w:color="auto" w:fill="FFFFFF"/>
        </w:rPr>
        <w:t xml:space="preserve">The good news historically is that through extensive excavation of Jericho, archeologists have proven that the city never </w:t>
      </w:r>
      <w:r w:rsidR="00E62BCE" w:rsidRPr="00C96FF8">
        <w:rPr>
          <w:rStyle w:val="text"/>
          <w:rFonts w:ascii="Comic Sans MS" w:hAnsi="Comic Sans MS"/>
          <w:color w:val="000000"/>
          <w:sz w:val="24"/>
          <w:szCs w:val="24"/>
          <w:shd w:val="clear" w:color="auto" w:fill="FFFFFF"/>
        </w:rPr>
        <w:t>experienced</w:t>
      </w:r>
      <w:r w:rsidRPr="00C96FF8">
        <w:rPr>
          <w:rStyle w:val="text"/>
          <w:rFonts w:ascii="Comic Sans MS" w:hAnsi="Comic Sans MS"/>
          <w:color w:val="000000"/>
          <w:sz w:val="24"/>
          <w:szCs w:val="24"/>
          <w:shd w:val="clear" w:color="auto" w:fill="FFFFFF"/>
        </w:rPr>
        <w:t xml:space="preserve"> total destruction.</w:t>
      </w:r>
      <w:r w:rsidR="00E62BCE" w:rsidRPr="00C96FF8">
        <w:rPr>
          <w:rStyle w:val="text"/>
          <w:rFonts w:ascii="Comic Sans MS" w:hAnsi="Comic Sans MS"/>
          <w:color w:val="000000"/>
          <w:sz w:val="24"/>
          <w:szCs w:val="24"/>
          <w:shd w:val="clear" w:color="auto" w:fill="FFFFFF"/>
        </w:rPr>
        <w:t xml:space="preserve"> Historians suggest that the people who later became Israelites were </w:t>
      </w:r>
      <w:r w:rsidR="009B5E57" w:rsidRPr="00C96FF8">
        <w:rPr>
          <w:rStyle w:val="text"/>
          <w:rFonts w:ascii="Comic Sans MS" w:hAnsi="Comic Sans MS"/>
          <w:color w:val="000000"/>
          <w:sz w:val="24"/>
          <w:szCs w:val="24"/>
          <w:shd w:val="clear" w:color="auto" w:fill="FFFFFF"/>
        </w:rPr>
        <w:t xml:space="preserve">not a vast multitude fleeing Egypt but rather </w:t>
      </w:r>
      <w:r w:rsidR="00E62BCE" w:rsidRPr="00C96FF8">
        <w:rPr>
          <w:rStyle w:val="text"/>
          <w:rFonts w:ascii="Comic Sans MS" w:hAnsi="Comic Sans MS"/>
          <w:color w:val="000000"/>
          <w:sz w:val="24"/>
          <w:szCs w:val="24"/>
          <w:shd w:val="clear" w:color="auto" w:fill="FFFFFF"/>
        </w:rPr>
        <w:t xml:space="preserve">scattered tribes that coalesced </w:t>
      </w:r>
      <w:r w:rsidR="009B5E57" w:rsidRPr="00C96FF8">
        <w:rPr>
          <w:rStyle w:val="text"/>
          <w:rFonts w:ascii="Comic Sans MS" w:hAnsi="Comic Sans MS"/>
          <w:color w:val="000000"/>
          <w:sz w:val="24"/>
          <w:szCs w:val="24"/>
          <w:shd w:val="clear" w:color="auto" w:fill="FFFFFF"/>
        </w:rPr>
        <w:t>within</w:t>
      </w:r>
      <w:r w:rsidR="00E62BCE" w:rsidRPr="00C96FF8">
        <w:rPr>
          <w:rStyle w:val="text"/>
          <w:rFonts w:ascii="Comic Sans MS" w:hAnsi="Comic Sans MS"/>
          <w:color w:val="000000"/>
          <w:sz w:val="24"/>
          <w:szCs w:val="24"/>
          <w:shd w:val="clear" w:color="auto" w:fill="FFFFFF"/>
        </w:rPr>
        <w:t xml:space="preserve"> the land of Canaan and grew strong enough eventually to expand into a tiny empire.</w:t>
      </w:r>
    </w:p>
    <w:p w:rsidR="00E62BCE" w:rsidRPr="00C96FF8" w:rsidRDefault="00E62BCE" w:rsidP="003662CC">
      <w:pPr>
        <w:spacing w:after="0" w:line="240" w:lineRule="auto"/>
        <w:rPr>
          <w:rStyle w:val="text"/>
          <w:rFonts w:ascii="Comic Sans MS" w:hAnsi="Comic Sans MS"/>
          <w:color w:val="000000"/>
          <w:sz w:val="24"/>
          <w:szCs w:val="24"/>
          <w:shd w:val="clear" w:color="auto" w:fill="FFFFFF"/>
        </w:rPr>
      </w:pPr>
    </w:p>
    <w:p w:rsidR="00E62BCE" w:rsidRPr="00C96FF8" w:rsidRDefault="009B5E57" w:rsidP="003662CC">
      <w:pPr>
        <w:spacing w:after="0" w:line="240" w:lineRule="auto"/>
        <w:rPr>
          <w:rFonts w:ascii="Comic Sans MS" w:hAnsi="Comic Sans MS"/>
          <w:color w:val="000000"/>
          <w:sz w:val="24"/>
          <w:szCs w:val="24"/>
          <w:shd w:val="clear" w:color="auto" w:fill="FFFFFF"/>
        </w:rPr>
      </w:pPr>
      <w:r w:rsidRPr="00C96FF8">
        <w:rPr>
          <w:rStyle w:val="text"/>
          <w:rFonts w:ascii="Comic Sans MS" w:hAnsi="Comic Sans MS"/>
          <w:color w:val="000000"/>
          <w:sz w:val="24"/>
          <w:szCs w:val="24"/>
          <w:shd w:val="clear" w:color="auto" w:fill="FFFFFF"/>
        </w:rPr>
        <w:t>There’s further bad news</w:t>
      </w:r>
      <w:r w:rsidR="00E62BCE" w:rsidRPr="00C96FF8">
        <w:rPr>
          <w:rStyle w:val="text"/>
          <w:rFonts w:ascii="Comic Sans MS" w:hAnsi="Comic Sans MS"/>
          <w:color w:val="000000"/>
          <w:sz w:val="24"/>
          <w:szCs w:val="24"/>
          <w:shd w:val="clear" w:color="auto" w:fill="FFFFFF"/>
        </w:rPr>
        <w:t>, though. If</w:t>
      </w:r>
      <w:r w:rsidR="00F742FE" w:rsidRPr="00C96FF8">
        <w:rPr>
          <w:rStyle w:val="text"/>
          <w:rFonts w:ascii="Comic Sans MS" w:hAnsi="Comic Sans MS"/>
          <w:color w:val="000000"/>
          <w:sz w:val="24"/>
          <w:szCs w:val="24"/>
          <w:shd w:val="clear" w:color="auto" w:fill="FFFFFF"/>
        </w:rPr>
        <w:t xml:space="preserve"> the fall of Jericho didn’t happen, if the slaughter of </w:t>
      </w:r>
      <w:r w:rsidR="00F742FE" w:rsidRPr="00C96FF8">
        <w:rPr>
          <w:rFonts w:ascii="Comic Sans MS" w:hAnsi="Comic Sans MS"/>
          <w:color w:val="000000"/>
          <w:sz w:val="24"/>
          <w:szCs w:val="24"/>
          <w:shd w:val="clear" w:color="auto" w:fill="FFFFFF"/>
        </w:rPr>
        <w:t xml:space="preserve">the Hittites, the Amorites, the </w:t>
      </w:r>
      <w:proofErr w:type="spellStart"/>
      <w:r w:rsidR="00F742FE" w:rsidRPr="00C96FF8">
        <w:rPr>
          <w:rFonts w:ascii="Comic Sans MS" w:hAnsi="Comic Sans MS"/>
          <w:color w:val="000000"/>
          <w:sz w:val="24"/>
          <w:szCs w:val="24"/>
          <w:shd w:val="clear" w:color="auto" w:fill="FFFFFF"/>
        </w:rPr>
        <w:t>Perizzites</w:t>
      </w:r>
      <w:proofErr w:type="spellEnd"/>
      <w:r w:rsidR="00F742FE" w:rsidRPr="00C96FF8">
        <w:rPr>
          <w:rFonts w:ascii="Comic Sans MS" w:hAnsi="Comic Sans MS"/>
          <w:color w:val="000000"/>
          <w:sz w:val="24"/>
          <w:szCs w:val="24"/>
          <w:shd w:val="clear" w:color="auto" w:fill="FFFFFF"/>
        </w:rPr>
        <w:t>, the Hivites, and the Jebusites, and the total destruction of their cities didn’t occur</w:t>
      </w:r>
      <w:r w:rsidRPr="00C96FF8">
        <w:rPr>
          <w:rFonts w:ascii="Comic Sans MS" w:hAnsi="Comic Sans MS"/>
          <w:color w:val="000000"/>
          <w:sz w:val="24"/>
          <w:szCs w:val="24"/>
          <w:shd w:val="clear" w:color="auto" w:fill="FFFFFF"/>
        </w:rPr>
        <w:t xml:space="preserve"> as the Bible proclaims</w:t>
      </w:r>
      <w:r w:rsidR="00F742FE" w:rsidRPr="00C96FF8">
        <w:rPr>
          <w:rFonts w:ascii="Comic Sans MS" w:hAnsi="Comic Sans MS"/>
          <w:color w:val="000000"/>
          <w:sz w:val="24"/>
          <w:szCs w:val="24"/>
          <w:shd w:val="clear" w:color="auto" w:fill="FFFFFF"/>
        </w:rPr>
        <w:t>, why on earth would a people create such stories?</w:t>
      </w:r>
      <w:r w:rsidR="0074601F">
        <w:rPr>
          <w:rStyle w:val="FootnoteReference"/>
          <w:rFonts w:ascii="Comic Sans MS" w:hAnsi="Comic Sans MS"/>
          <w:color w:val="000000"/>
          <w:sz w:val="24"/>
          <w:szCs w:val="24"/>
          <w:shd w:val="clear" w:color="auto" w:fill="FFFFFF"/>
        </w:rPr>
        <w:footnoteReference w:id="1"/>
      </w:r>
      <w:r w:rsidR="00F742FE" w:rsidRPr="00C96FF8">
        <w:rPr>
          <w:rFonts w:ascii="Comic Sans MS" w:hAnsi="Comic Sans MS"/>
          <w:color w:val="000000"/>
          <w:sz w:val="24"/>
          <w:szCs w:val="24"/>
          <w:shd w:val="clear" w:color="auto" w:fill="FFFFFF"/>
        </w:rPr>
        <w:t xml:space="preserve"> Why would they pass them down for generations and across millennia? Even more, why would they credit God for their mayhem and murder?</w:t>
      </w:r>
    </w:p>
    <w:p w:rsidR="00C07609" w:rsidRPr="00C96FF8" w:rsidRDefault="00C07609" w:rsidP="003662CC">
      <w:pPr>
        <w:spacing w:after="0" w:line="240" w:lineRule="auto"/>
        <w:rPr>
          <w:rFonts w:ascii="Comic Sans MS" w:hAnsi="Comic Sans MS"/>
          <w:color w:val="000000"/>
          <w:sz w:val="24"/>
          <w:szCs w:val="24"/>
          <w:shd w:val="clear" w:color="auto" w:fill="FFFFFF"/>
        </w:rPr>
      </w:pPr>
    </w:p>
    <w:p w:rsidR="00C07609" w:rsidRPr="00C96FF8" w:rsidRDefault="00C07609"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Imagine that you’re standing in front of a full-length mirror. The mirror, encased in the finest wood and gold, bears the title “Human History.”</w:t>
      </w:r>
    </w:p>
    <w:p w:rsidR="00C07609" w:rsidRPr="00C96FF8" w:rsidRDefault="00C07609" w:rsidP="003662CC">
      <w:pPr>
        <w:spacing w:after="0" w:line="240" w:lineRule="auto"/>
        <w:rPr>
          <w:rFonts w:ascii="Comic Sans MS" w:hAnsi="Comic Sans MS"/>
          <w:color w:val="000000"/>
          <w:sz w:val="24"/>
          <w:szCs w:val="24"/>
          <w:shd w:val="clear" w:color="auto" w:fill="FFFFFF"/>
        </w:rPr>
      </w:pPr>
    </w:p>
    <w:p w:rsidR="00C07609" w:rsidRPr="00C96FF8" w:rsidRDefault="0074601F" w:rsidP="003662CC">
      <w:pPr>
        <w:spacing w:after="0" w:line="240" w:lineRule="auto"/>
        <w:rPr>
          <w:rFonts w:ascii="Comic Sans MS" w:hAnsi="Comic Sans MS"/>
          <w:color w:val="000000"/>
          <w:sz w:val="24"/>
          <w:szCs w:val="24"/>
          <w:shd w:val="clear" w:color="auto" w:fill="FFFFFF"/>
        </w:rPr>
      </w:pPr>
      <w:r>
        <w:rPr>
          <w:rFonts w:ascii="Comic Sans MS" w:hAnsi="Comic Sans MS"/>
          <w:color w:val="000000"/>
          <w:sz w:val="24"/>
          <w:szCs w:val="24"/>
          <w:shd w:val="clear" w:color="auto" w:fill="FFFFFF"/>
        </w:rPr>
        <w:lastRenderedPageBreak/>
        <w:t>Who</w:t>
      </w:r>
      <w:r w:rsidR="00C07609" w:rsidRPr="00C96FF8">
        <w:rPr>
          <w:rFonts w:ascii="Comic Sans MS" w:hAnsi="Comic Sans MS"/>
          <w:color w:val="000000"/>
          <w:sz w:val="24"/>
          <w:szCs w:val="24"/>
          <w:shd w:val="clear" w:color="auto" w:fill="FFFFFF"/>
        </w:rPr>
        <w:t xml:space="preserve"> do you see? Do you see Gandhi, </w:t>
      </w:r>
      <w:r w:rsidR="0096093C" w:rsidRPr="00C96FF8">
        <w:rPr>
          <w:rFonts w:ascii="Comic Sans MS" w:hAnsi="Comic Sans MS"/>
          <w:color w:val="000000"/>
          <w:sz w:val="24"/>
          <w:szCs w:val="24"/>
          <w:shd w:val="clear" w:color="auto" w:fill="FFFFFF"/>
        </w:rPr>
        <w:t xml:space="preserve">dressed in a loincloth, </w:t>
      </w:r>
      <w:r w:rsidR="00C07609" w:rsidRPr="00C96FF8">
        <w:rPr>
          <w:rFonts w:ascii="Comic Sans MS" w:hAnsi="Comic Sans MS"/>
          <w:color w:val="000000"/>
          <w:sz w:val="24"/>
          <w:szCs w:val="24"/>
          <w:shd w:val="clear" w:color="auto" w:fill="FFFFFF"/>
        </w:rPr>
        <w:t>avatar</w:t>
      </w:r>
      <w:r w:rsidR="00C07609" w:rsidRPr="00C96FF8">
        <w:rPr>
          <w:rStyle w:val="FootnoteReference"/>
          <w:rFonts w:ascii="Comic Sans MS" w:hAnsi="Comic Sans MS"/>
          <w:color w:val="000000"/>
          <w:sz w:val="24"/>
          <w:szCs w:val="24"/>
          <w:shd w:val="clear" w:color="auto" w:fill="FFFFFF"/>
        </w:rPr>
        <w:footnoteReference w:id="2"/>
      </w:r>
      <w:r w:rsidR="00C07609" w:rsidRPr="00C96FF8">
        <w:rPr>
          <w:rFonts w:ascii="Comic Sans MS" w:hAnsi="Comic Sans MS"/>
          <w:color w:val="000000"/>
          <w:sz w:val="24"/>
          <w:szCs w:val="24"/>
          <w:shd w:val="clear" w:color="auto" w:fill="FFFFFF"/>
        </w:rPr>
        <w:t xml:space="preserve"> of peace</w:t>
      </w:r>
      <w:r w:rsidR="0096093C" w:rsidRPr="00C96FF8">
        <w:rPr>
          <w:rFonts w:ascii="Comic Sans MS" w:hAnsi="Comic Sans MS"/>
          <w:color w:val="000000"/>
          <w:sz w:val="24"/>
          <w:szCs w:val="24"/>
          <w:shd w:val="clear" w:color="auto" w:fill="FFFFFF"/>
        </w:rPr>
        <w:t>? Or</w:t>
      </w:r>
      <w:r w:rsidR="00C07609" w:rsidRPr="00C96FF8">
        <w:rPr>
          <w:rFonts w:ascii="Comic Sans MS" w:hAnsi="Comic Sans MS"/>
          <w:color w:val="000000"/>
          <w:sz w:val="24"/>
          <w:szCs w:val="24"/>
          <w:shd w:val="clear" w:color="auto" w:fill="FFFFFF"/>
        </w:rPr>
        <w:t xml:space="preserve"> do you see Joshua, </w:t>
      </w:r>
      <w:r w:rsidR="0096093C" w:rsidRPr="00C96FF8">
        <w:rPr>
          <w:rFonts w:ascii="Comic Sans MS" w:hAnsi="Comic Sans MS"/>
          <w:color w:val="000000"/>
          <w:sz w:val="24"/>
          <w:szCs w:val="24"/>
          <w:shd w:val="clear" w:color="auto" w:fill="FFFFFF"/>
        </w:rPr>
        <w:t xml:space="preserve">draped in royal finery, </w:t>
      </w:r>
      <w:r w:rsidR="009B5E57" w:rsidRPr="00C96FF8">
        <w:rPr>
          <w:rFonts w:ascii="Comic Sans MS" w:hAnsi="Comic Sans MS"/>
          <w:color w:val="000000"/>
          <w:sz w:val="24"/>
          <w:szCs w:val="24"/>
          <w:shd w:val="clear" w:color="auto" w:fill="FFFFFF"/>
        </w:rPr>
        <w:t xml:space="preserve">sword in hand, </w:t>
      </w:r>
      <w:r w:rsidR="00C07609" w:rsidRPr="00C96FF8">
        <w:rPr>
          <w:rFonts w:ascii="Comic Sans MS" w:hAnsi="Comic Sans MS"/>
          <w:color w:val="000000"/>
          <w:sz w:val="24"/>
          <w:szCs w:val="24"/>
          <w:shd w:val="clear" w:color="auto" w:fill="FFFFFF"/>
        </w:rPr>
        <w:t>covered in blood?</w:t>
      </w:r>
    </w:p>
    <w:p w:rsidR="00E625C4" w:rsidRPr="00C96FF8" w:rsidRDefault="00E625C4" w:rsidP="003662CC">
      <w:pPr>
        <w:spacing w:after="0" w:line="240" w:lineRule="auto"/>
        <w:rPr>
          <w:rFonts w:ascii="Comic Sans MS" w:hAnsi="Comic Sans MS"/>
          <w:color w:val="000000"/>
          <w:sz w:val="24"/>
          <w:szCs w:val="24"/>
          <w:shd w:val="clear" w:color="auto" w:fill="FFFFFF"/>
        </w:rPr>
      </w:pPr>
    </w:p>
    <w:p w:rsidR="00E625C4" w:rsidRPr="00C96FF8" w:rsidRDefault="00E625C4"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Or, more likely, if we’re honest, we see both.</w:t>
      </w:r>
    </w:p>
    <w:p w:rsidR="00E625C4" w:rsidRPr="00C96FF8" w:rsidRDefault="00E625C4" w:rsidP="003662CC">
      <w:pPr>
        <w:spacing w:after="0" w:line="240" w:lineRule="auto"/>
        <w:rPr>
          <w:rFonts w:ascii="Comic Sans MS" w:hAnsi="Comic Sans MS"/>
          <w:color w:val="000000"/>
          <w:sz w:val="24"/>
          <w:szCs w:val="24"/>
          <w:shd w:val="clear" w:color="auto" w:fill="FFFFFF"/>
        </w:rPr>
      </w:pPr>
    </w:p>
    <w:p w:rsidR="00E625C4" w:rsidRPr="00C96FF8" w:rsidRDefault="00E625C4"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 xml:space="preserve">Some of you have heard me say that, for good and ill, better or worse, I’m a child of the ‘60s. I know almost by heart </w:t>
      </w:r>
      <w:r w:rsidR="009B5E57" w:rsidRPr="00C96FF8">
        <w:rPr>
          <w:rFonts w:ascii="Comic Sans MS" w:hAnsi="Comic Sans MS"/>
          <w:color w:val="000000"/>
          <w:sz w:val="24"/>
          <w:szCs w:val="24"/>
          <w:shd w:val="clear" w:color="auto" w:fill="FFFFFF"/>
        </w:rPr>
        <w:t>a lot of</w:t>
      </w:r>
      <w:r w:rsidRPr="00C96FF8">
        <w:rPr>
          <w:rFonts w:ascii="Comic Sans MS" w:hAnsi="Comic Sans MS"/>
          <w:color w:val="000000"/>
          <w:sz w:val="24"/>
          <w:szCs w:val="24"/>
          <w:shd w:val="clear" w:color="auto" w:fill="FFFFFF"/>
        </w:rPr>
        <w:t xml:space="preserve"> songs from the ‘60s and ‘70s. But the war in Vietnam, at least the American part, devoured thousands and thousands of God’s children from the time I was 10 to </w:t>
      </w:r>
      <w:r w:rsidR="009B5E57" w:rsidRPr="00C96FF8">
        <w:rPr>
          <w:rFonts w:ascii="Comic Sans MS" w:hAnsi="Comic Sans MS"/>
          <w:color w:val="000000"/>
          <w:sz w:val="24"/>
          <w:szCs w:val="24"/>
          <w:shd w:val="clear" w:color="auto" w:fill="FFFFFF"/>
        </w:rPr>
        <w:t>the time</w:t>
      </w:r>
      <w:r w:rsidRPr="00C96FF8">
        <w:rPr>
          <w:rFonts w:ascii="Comic Sans MS" w:hAnsi="Comic Sans MS"/>
          <w:color w:val="000000"/>
          <w:sz w:val="24"/>
          <w:szCs w:val="24"/>
          <w:shd w:val="clear" w:color="auto" w:fill="FFFFFF"/>
        </w:rPr>
        <w:t xml:space="preserve"> I was 23. I was born during the Korean War; my father flew fighter-bombers in World War II. Rock &amp; Roll courses through my veins. And war</w:t>
      </w:r>
      <w:r w:rsidR="005A59A3" w:rsidRPr="00C96FF8">
        <w:rPr>
          <w:rFonts w:ascii="Comic Sans MS" w:hAnsi="Comic Sans MS"/>
          <w:color w:val="000000"/>
          <w:sz w:val="24"/>
          <w:szCs w:val="24"/>
          <w:shd w:val="clear" w:color="auto" w:fill="FFFFFF"/>
        </w:rPr>
        <w:t>, unceasing war,</w:t>
      </w:r>
      <w:r w:rsidRPr="00C96FF8">
        <w:rPr>
          <w:rFonts w:ascii="Comic Sans MS" w:hAnsi="Comic Sans MS"/>
          <w:color w:val="000000"/>
          <w:sz w:val="24"/>
          <w:szCs w:val="24"/>
          <w:shd w:val="clear" w:color="auto" w:fill="FFFFFF"/>
        </w:rPr>
        <w:t xml:space="preserve"> is in my DNA.</w:t>
      </w:r>
    </w:p>
    <w:p w:rsidR="00E625C4" w:rsidRPr="00C96FF8" w:rsidRDefault="00E625C4" w:rsidP="003662CC">
      <w:pPr>
        <w:spacing w:after="0" w:line="240" w:lineRule="auto"/>
        <w:rPr>
          <w:rFonts w:ascii="Comic Sans MS" w:hAnsi="Comic Sans MS"/>
          <w:color w:val="000000"/>
          <w:sz w:val="24"/>
          <w:szCs w:val="24"/>
          <w:shd w:val="clear" w:color="auto" w:fill="FFFFFF"/>
        </w:rPr>
      </w:pPr>
    </w:p>
    <w:p w:rsidR="00E625C4" w:rsidRPr="00C96FF8" w:rsidRDefault="00E625C4"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 xml:space="preserve">When for this sermon I read today’s reading from Deuteronomy, </w:t>
      </w:r>
      <w:r w:rsidR="005A59A3" w:rsidRPr="00C96FF8">
        <w:rPr>
          <w:rFonts w:ascii="Comic Sans MS" w:hAnsi="Comic Sans MS"/>
          <w:color w:val="000000"/>
          <w:sz w:val="24"/>
          <w:szCs w:val="24"/>
          <w:shd w:val="clear" w:color="auto" w:fill="FFFFFF"/>
        </w:rPr>
        <w:t>a deep</w:t>
      </w:r>
      <w:r w:rsidR="003E2A74" w:rsidRPr="00C96FF8">
        <w:rPr>
          <w:rFonts w:ascii="Comic Sans MS" w:hAnsi="Comic Sans MS"/>
          <w:color w:val="000000"/>
          <w:sz w:val="24"/>
          <w:szCs w:val="24"/>
          <w:shd w:val="clear" w:color="auto" w:fill="FFFFFF"/>
        </w:rPr>
        <w:t xml:space="preserve"> </w:t>
      </w:r>
      <w:proofErr w:type="spellStart"/>
      <w:r w:rsidR="003E2A74" w:rsidRPr="00C96FF8">
        <w:rPr>
          <w:rFonts w:ascii="Comic Sans MS" w:hAnsi="Comic Sans MS"/>
          <w:color w:val="000000"/>
          <w:sz w:val="24"/>
          <w:szCs w:val="24"/>
          <w:shd w:val="clear" w:color="auto" w:fill="FFFFFF"/>
        </w:rPr>
        <w:t>deep</w:t>
      </w:r>
      <w:proofErr w:type="spellEnd"/>
      <w:r w:rsidR="003E2A74" w:rsidRPr="00C96FF8">
        <w:rPr>
          <w:rFonts w:ascii="Comic Sans MS" w:hAnsi="Comic Sans MS"/>
          <w:color w:val="000000"/>
          <w:sz w:val="24"/>
          <w:szCs w:val="24"/>
          <w:shd w:val="clear" w:color="auto" w:fill="FFFFFF"/>
        </w:rPr>
        <w:t xml:space="preserve"> sadness, a numbing sorrow, </w:t>
      </w:r>
      <w:r w:rsidR="005A59A3" w:rsidRPr="00C96FF8">
        <w:rPr>
          <w:rFonts w:ascii="Comic Sans MS" w:hAnsi="Comic Sans MS"/>
          <w:color w:val="000000"/>
          <w:sz w:val="24"/>
          <w:szCs w:val="24"/>
          <w:shd w:val="clear" w:color="auto" w:fill="FFFFFF"/>
        </w:rPr>
        <w:t>washed over me, as if I were alone, walking in the middle of nowhere in cold Tule fog.</w:t>
      </w:r>
    </w:p>
    <w:p w:rsidR="000E0A86" w:rsidRPr="00C96FF8" w:rsidRDefault="000E0A86" w:rsidP="003662CC">
      <w:pPr>
        <w:spacing w:after="0" w:line="240" w:lineRule="auto"/>
        <w:rPr>
          <w:rFonts w:ascii="Comic Sans MS" w:hAnsi="Comic Sans MS"/>
          <w:color w:val="000000"/>
          <w:sz w:val="24"/>
          <w:szCs w:val="24"/>
          <w:shd w:val="clear" w:color="auto" w:fill="FFFFFF"/>
        </w:rPr>
      </w:pPr>
    </w:p>
    <w:p w:rsidR="000E0A86" w:rsidRPr="00C96FF8" w:rsidRDefault="000E0A86"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So, where does a person of faith turn to deal with</w:t>
      </w:r>
      <w:r w:rsidR="009B5E57" w:rsidRPr="00C96FF8">
        <w:rPr>
          <w:rFonts w:ascii="Comic Sans MS" w:hAnsi="Comic Sans MS"/>
          <w:color w:val="000000"/>
          <w:sz w:val="24"/>
          <w:szCs w:val="24"/>
          <w:shd w:val="clear" w:color="auto" w:fill="FFFFFF"/>
        </w:rPr>
        <w:t xml:space="preserve"> </w:t>
      </w:r>
      <w:r w:rsidRPr="00C96FF8">
        <w:rPr>
          <w:rFonts w:ascii="Comic Sans MS" w:hAnsi="Comic Sans MS"/>
          <w:color w:val="000000"/>
          <w:sz w:val="24"/>
          <w:szCs w:val="24"/>
          <w:shd w:val="clear" w:color="auto" w:fill="FFFFFF"/>
        </w:rPr>
        <w:t>the horrific stories in the Bible?</w:t>
      </w:r>
    </w:p>
    <w:p w:rsidR="009B5E57" w:rsidRPr="00C96FF8" w:rsidRDefault="009B5E57" w:rsidP="003662CC">
      <w:pPr>
        <w:spacing w:after="0" w:line="240" w:lineRule="auto"/>
        <w:rPr>
          <w:rFonts w:ascii="Comic Sans MS" w:hAnsi="Comic Sans MS"/>
          <w:color w:val="000000"/>
          <w:sz w:val="24"/>
          <w:szCs w:val="24"/>
          <w:shd w:val="clear" w:color="auto" w:fill="FFFFFF"/>
        </w:rPr>
      </w:pPr>
    </w:p>
    <w:p w:rsidR="000E0A86" w:rsidRPr="00C96FF8" w:rsidRDefault="000E0A86"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Well . . . the Bible.</w:t>
      </w:r>
    </w:p>
    <w:p w:rsidR="000E0A86" w:rsidRPr="00C96FF8" w:rsidRDefault="000E0A86" w:rsidP="003662CC">
      <w:pPr>
        <w:spacing w:after="0" w:line="240" w:lineRule="auto"/>
        <w:rPr>
          <w:rFonts w:ascii="Comic Sans MS" w:hAnsi="Comic Sans MS"/>
          <w:color w:val="000000"/>
          <w:sz w:val="24"/>
          <w:szCs w:val="24"/>
          <w:shd w:val="clear" w:color="auto" w:fill="FFFFFF"/>
        </w:rPr>
      </w:pPr>
    </w:p>
    <w:p w:rsidR="00540A0F" w:rsidRPr="00C96FF8" w:rsidRDefault="000E0A86"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 xml:space="preserve">Joshua and Jericho are the flu; Jesus is the flu shot. It’s not lost on </w:t>
      </w:r>
    </w:p>
    <w:p w:rsidR="00540A0F" w:rsidRPr="00C96FF8" w:rsidRDefault="000E0A86"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 xml:space="preserve">me that we need to get a flu shot every year. Flu, like war, mutates and </w:t>
      </w:r>
    </w:p>
    <w:p w:rsidR="000E0A86" w:rsidRPr="00C96FF8" w:rsidRDefault="000E0A86"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spreads. But if Jesus is our inoculation,</w:t>
      </w:r>
      <w:r w:rsidRPr="00C96FF8">
        <w:rPr>
          <w:rStyle w:val="FootnoteReference"/>
          <w:rFonts w:ascii="Comic Sans MS" w:hAnsi="Comic Sans MS"/>
          <w:color w:val="000000"/>
          <w:sz w:val="24"/>
          <w:szCs w:val="24"/>
          <w:shd w:val="clear" w:color="auto" w:fill="FFFFFF"/>
        </w:rPr>
        <w:footnoteReference w:id="3"/>
      </w:r>
      <w:r w:rsidRPr="00C96FF8">
        <w:rPr>
          <w:rFonts w:ascii="Comic Sans MS" w:hAnsi="Comic Sans MS"/>
          <w:color w:val="000000"/>
          <w:sz w:val="24"/>
          <w:szCs w:val="24"/>
          <w:shd w:val="clear" w:color="auto" w:fill="FFFFFF"/>
        </w:rPr>
        <w:t xml:space="preserve"> we need </w:t>
      </w:r>
      <w:r w:rsidRPr="00C96FF8">
        <w:rPr>
          <w:rFonts w:ascii="Comic Sans MS" w:hAnsi="Comic Sans MS"/>
          <w:i/>
          <w:color w:val="000000"/>
          <w:sz w:val="24"/>
          <w:szCs w:val="24"/>
          <w:shd w:val="clear" w:color="auto" w:fill="FFFFFF"/>
        </w:rPr>
        <w:t>that</w:t>
      </w:r>
      <w:r w:rsidRPr="00C96FF8">
        <w:rPr>
          <w:rFonts w:ascii="Comic Sans MS" w:hAnsi="Comic Sans MS"/>
          <w:color w:val="000000"/>
          <w:sz w:val="24"/>
          <w:szCs w:val="24"/>
          <w:shd w:val="clear" w:color="auto" w:fill="FFFFFF"/>
        </w:rPr>
        <w:t xml:space="preserve"> shot every </w:t>
      </w:r>
      <w:r w:rsidR="009B5E57" w:rsidRPr="00C96FF8">
        <w:rPr>
          <w:rFonts w:ascii="Comic Sans MS" w:hAnsi="Comic Sans MS"/>
          <w:color w:val="000000"/>
          <w:sz w:val="24"/>
          <w:szCs w:val="24"/>
          <w:shd w:val="clear" w:color="auto" w:fill="FFFFFF"/>
        </w:rPr>
        <w:t xml:space="preserve">single </w:t>
      </w:r>
      <w:r w:rsidRPr="00C96FF8">
        <w:rPr>
          <w:rFonts w:ascii="Comic Sans MS" w:hAnsi="Comic Sans MS"/>
          <w:color w:val="000000"/>
          <w:sz w:val="24"/>
          <w:szCs w:val="24"/>
          <w:shd w:val="clear" w:color="auto" w:fill="FFFFFF"/>
        </w:rPr>
        <w:t>day</w:t>
      </w:r>
      <w:r w:rsidR="009B5E57" w:rsidRPr="00C96FF8">
        <w:rPr>
          <w:rFonts w:ascii="Comic Sans MS" w:hAnsi="Comic Sans MS"/>
          <w:color w:val="000000"/>
          <w:sz w:val="24"/>
          <w:szCs w:val="24"/>
          <w:shd w:val="clear" w:color="auto" w:fill="FFFFFF"/>
        </w:rPr>
        <w:t xml:space="preserve"> of our lives</w:t>
      </w:r>
      <w:r w:rsidRPr="00C96FF8">
        <w:rPr>
          <w:rFonts w:ascii="Comic Sans MS" w:hAnsi="Comic Sans MS"/>
          <w:color w:val="000000"/>
          <w:sz w:val="24"/>
          <w:szCs w:val="24"/>
          <w:shd w:val="clear" w:color="auto" w:fill="FFFFFF"/>
        </w:rPr>
        <w:t>.</w:t>
      </w:r>
    </w:p>
    <w:p w:rsidR="00540A0F" w:rsidRPr="00C96FF8" w:rsidRDefault="00540A0F" w:rsidP="003662CC">
      <w:pPr>
        <w:spacing w:after="0" w:line="240" w:lineRule="auto"/>
        <w:rPr>
          <w:rFonts w:ascii="Comic Sans MS" w:hAnsi="Comic Sans MS"/>
          <w:color w:val="000000"/>
          <w:sz w:val="24"/>
          <w:szCs w:val="24"/>
          <w:shd w:val="clear" w:color="auto" w:fill="FFFFFF"/>
        </w:rPr>
      </w:pPr>
    </w:p>
    <w:p w:rsidR="00540A0F" w:rsidRPr="00C96FF8" w:rsidRDefault="00540A0F"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Matthew</w:t>
      </w:r>
      <w:r w:rsidR="00B45255" w:rsidRPr="00C96FF8">
        <w:rPr>
          <w:rFonts w:ascii="Comic Sans MS" w:hAnsi="Comic Sans MS"/>
          <w:color w:val="000000"/>
          <w:sz w:val="24"/>
          <w:szCs w:val="24"/>
          <w:shd w:val="clear" w:color="auto" w:fill="FFFFFF"/>
        </w:rPr>
        <w:t xml:space="preserve"> </w:t>
      </w:r>
      <w:r w:rsidRPr="00C96FF8">
        <w:rPr>
          <w:rFonts w:ascii="Comic Sans MS" w:hAnsi="Comic Sans MS"/>
          <w:color w:val="000000"/>
          <w:sz w:val="24"/>
          <w:szCs w:val="24"/>
          <w:shd w:val="clear" w:color="auto" w:fill="FFFFFF"/>
        </w:rPr>
        <w:t xml:space="preserve">and Luke tell the story about Jesus sending the disciples out to preach the Good News. The </w:t>
      </w:r>
      <w:r w:rsidR="00B45255" w:rsidRPr="00C96FF8">
        <w:rPr>
          <w:rFonts w:ascii="Comic Sans MS" w:hAnsi="Comic Sans MS"/>
          <w:color w:val="000000"/>
          <w:sz w:val="24"/>
          <w:szCs w:val="24"/>
          <w:shd w:val="clear" w:color="auto" w:fill="FFFFFF"/>
        </w:rPr>
        <w:t>two</w:t>
      </w:r>
      <w:r w:rsidRPr="00C96FF8">
        <w:rPr>
          <w:rFonts w:ascii="Comic Sans MS" w:hAnsi="Comic Sans MS"/>
          <w:color w:val="000000"/>
          <w:sz w:val="24"/>
          <w:szCs w:val="24"/>
          <w:shd w:val="clear" w:color="auto" w:fill="FFFFFF"/>
        </w:rPr>
        <w:t xml:space="preserve"> versions are basically the same, with minor variations.</w:t>
      </w:r>
    </w:p>
    <w:p w:rsidR="00540A0F" w:rsidRPr="00C96FF8" w:rsidRDefault="00540A0F" w:rsidP="003662CC">
      <w:pPr>
        <w:spacing w:after="0" w:line="240" w:lineRule="auto"/>
        <w:rPr>
          <w:rFonts w:ascii="Comic Sans MS" w:hAnsi="Comic Sans MS"/>
          <w:color w:val="000000"/>
          <w:sz w:val="24"/>
          <w:szCs w:val="24"/>
          <w:shd w:val="clear" w:color="auto" w:fill="FFFFFF"/>
        </w:rPr>
      </w:pPr>
    </w:p>
    <w:p w:rsidR="00540A0F" w:rsidRPr="00C96FF8" w:rsidRDefault="00540A0F"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 xml:space="preserve">But there is one major </w:t>
      </w:r>
      <w:r w:rsidR="009B5E57" w:rsidRPr="00C96FF8">
        <w:rPr>
          <w:rFonts w:ascii="Comic Sans MS" w:hAnsi="Comic Sans MS"/>
          <w:color w:val="000000"/>
          <w:sz w:val="24"/>
          <w:szCs w:val="24"/>
          <w:shd w:val="clear" w:color="auto" w:fill="FFFFFF"/>
        </w:rPr>
        <w:t>difference</w:t>
      </w:r>
      <w:r w:rsidRPr="00C96FF8">
        <w:rPr>
          <w:rFonts w:ascii="Comic Sans MS" w:hAnsi="Comic Sans MS"/>
          <w:color w:val="000000"/>
          <w:sz w:val="24"/>
          <w:szCs w:val="24"/>
          <w:shd w:val="clear" w:color="auto" w:fill="FFFFFF"/>
        </w:rPr>
        <w:t>.</w:t>
      </w:r>
    </w:p>
    <w:p w:rsidR="00540A0F" w:rsidRPr="00C96FF8" w:rsidRDefault="00540A0F" w:rsidP="003662CC">
      <w:pPr>
        <w:spacing w:after="0" w:line="240" w:lineRule="auto"/>
        <w:rPr>
          <w:rFonts w:ascii="Comic Sans MS" w:hAnsi="Comic Sans MS"/>
          <w:color w:val="000000"/>
          <w:sz w:val="24"/>
          <w:szCs w:val="24"/>
          <w:shd w:val="clear" w:color="auto" w:fill="FFFFFF"/>
        </w:rPr>
      </w:pPr>
    </w:p>
    <w:p w:rsidR="00540A0F" w:rsidRPr="00C96FF8" w:rsidRDefault="00540A0F"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lastRenderedPageBreak/>
        <w:t>In Mark, Jesus orders the disciples “to take nothing for their journey except a staff; no bread, no bag, no money in their belts” (Mark 6:8). In other words, the disciples are to depend solely on God for their food and daily needs.</w:t>
      </w:r>
    </w:p>
    <w:p w:rsidR="00540A0F" w:rsidRPr="00C96FF8" w:rsidRDefault="00540A0F" w:rsidP="003662CC">
      <w:pPr>
        <w:spacing w:after="0" w:line="240" w:lineRule="auto"/>
        <w:rPr>
          <w:rFonts w:ascii="Comic Sans MS" w:hAnsi="Comic Sans MS"/>
          <w:color w:val="000000"/>
          <w:sz w:val="24"/>
          <w:szCs w:val="24"/>
          <w:shd w:val="clear" w:color="auto" w:fill="FFFFFF"/>
        </w:rPr>
      </w:pPr>
    </w:p>
    <w:p w:rsidR="00540A0F" w:rsidRPr="00C96FF8" w:rsidRDefault="009B5E57"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Except for that</w:t>
      </w:r>
      <w:r w:rsidR="00540A0F" w:rsidRPr="00C96FF8">
        <w:rPr>
          <w:rFonts w:ascii="Comic Sans MS" w:hAnsi="Comic Sans MS"/>
          <w:color w:val="000000"/>
          <w:sz w:val="24"/>
          <w:szCs w:val="24"/>
          <w:shd w:val="clear" w:color="auto" w:fill="FFFFFF"/>
        </w:rPr>
        <w:t xml:space="preserve"> staff.</w:t>
      </w:r>
    </w:p>
    <w:p w:rsidR="00540A0F" w:rsidRPr="00C96FF8" w:rsidRDefault="00540A0F" w:rsidP="003662CC">
      <w:pPr>
        <w:spacing w:after="0" w:line="240" w:lineRule="auto"/>
        <w:rPr>
          <w:rFonts w:ascii="Comic Sans MS" w:hAnsi="Comic Sans MS"/>
          <w:color w:val="000000"/>
          <w:sz w:val="24"/>
          <w:szCs w:val="24"/>
          <w:shd w:val="clear" w:color="auto" w:fill="FFFFFF"/>
        </w:rPr>
      </w:pPr>
    </w:p>
    <w:p w:rsidR="00540A0F" w:rsidRPr="00C96FF8" w:rsidRDefault="00B45255"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 xml:space="preserve">I’ve been </w:t>
      </w:r>
      <w:r w:rsidR="00DF0030" w:rsidRPr="00C96FF8">
        <w:rPr>
          <w:rFonts w:ascii="Comic Sans MS" w:hAnsi="Comic Sans MS"/>
          <w:color w:val="000000"/>
          <w:sz w:val="24"/>
          <w:szCs w:val="24"/>
          <w:shd w:val="clear" w:color="auto" w:fill="FFFFFF"/>
        </w:rPr>
        <w:t xml:space="preserve">in Egypt </w:t>
      </w:r>
      <w:r w:rsidRPr="00C96FF8">
        <w:rPr>
          <w:rFonts w:ascii="Comic Sans MS" w:hAnsi="Comic Sans MS"/>
          <w:color w:val="000000"/>
          <w:sz w:val="24"/>
          <w:szCs w:val="24"/>
          <w:shd w:val="clear" w:color="auto" w:fill="FFFFFF"/>
        </w:rPr>
        <w:t>three</w:t>
      </w:r>
      <w:r w:rsidR="00DF0030" w:rsidRPr="00C96FF8">
        <w:rPr>
          <w:rFonts w:ascii="Comic Sans MS" w:hAnsi="Comic Sans MS"/>
          <w:color w:val="000000"/>
          <w:sz w:val="24"/>
          <w:szCs w:val="24"/>
          <w:shd w:val="clear" w:color="auto" w:fill="FFFFFF"/>
        </w:rPr>
        <w:t xml:space="preserve"> times. One thing you immediately notice in the villages is the packs of wild or semi-wild dogs running free. In the ancient world, a staff protected you from wild animals, or from human assault.</w:t>
      </w:r>
    </w:p>
    <w:p w:rsidR="00DF0030" w:rsidRPr="00C96FF8" w:rsidRDefault="00DF0030" w:rsidP="003662CC">
      <w:pPr>
        <w:spacing w:after="0" w:line="240" w:lineRule="auto"/>
        <w:rPr>
          <w:rFonts w:ascii="Comic Sans MS" w:hAnsi="Comic Sans MS"/>
          <w:color w:val="000000"/>
          <w:sz w:val="24"/>
          <w:szCs w:val="24"/>
          <w:shd w:val="clear" w:color="auto" w:fill="FFFFFF"/>
        </w:rPr>
      </w:pPr>
    </w:p>
    <w:p w:rsidR="00DF0030" w:rsidRPr="00C96FF8" w:rsidRDefault="00DF0030"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 xml:space="preserve">So, Jesus seems very practical here: </w:t>
      </w:r>
      <w:r w:rsidR="009B5E57" w:rsidRPr="00C96FF8">
        <w:rPr>
          <w:rFonts w:ascii="Comic Sans MS" w:hAnsi="Comic Sans MS"/>
          <w:color w:val="000000"/>
          <w:sz w:val="24"/>
          <w:szCs w:val="24"/>
          <w:shd w:val="clear" w:color="auto" w:fill="FFFFFF"/>
        </w:rPr>
        <w:t xml:space="preserve">he’s teaching </w:t>
      </w:r>
      <w:r w:rsidRPr="00C96FF8">
        <w:rPr>
          <w:rFonts w:ascii="Comic Sans MS" w:hAnsi="Comic Sans MS"/>
          <w:color w:val="000000"/>
          <w:sz w:val="24"/>
          <w:szCs w:val="24"/>
          <w:shd w:val="clear" w:color="auto" w:fill="FFFFFF"/>
        </w:rPr>
        <w:t>self-defense.</w:t>
      </w:r>
    </w:p>
    <w:p w:rsidR="00866D1D" w:rsidRPr="00C96FF8" w:rsidRDefault="00866D1D" w:rsidP="003662CC">
      <w:pPr>
        <w:spacing w:after="0" w:line="240" w:lineRule="auto"/>
        <w:rPr>
          <w:rFonts w:ascii="Comic Sans MS" w:hAnsi="Comic Sans MS"/>
          <w:color w:val="000000"/>
          <w:sz w:val="24"/>
          <w:szCs w:val="24"/>
          <w:shd w:val="clear" w:color="auto" w:fill="FFFFFF"/>
        </w:rPr>
      </w:pPr>
    </w:p>
    <w:p w:rsidR="00B45255" w:rsidRPr="00C96FF8" w:rsidRDefault="00B45255"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The overwhelming consensus among biblical scholars is that Matthew and Luke used a version of Mark, and then added material from other sources. Surprisingly, Matthew does not have the story where Jesus sends forth the disciples.</w:t>
      </w:r>
    </w:p>
    <w:p w:rsidR="00B45255" w:rsidRPr="00C96FF8" w:rsidRDefault="00B45255" w:rsidP="003662CC">
      <w:pPr>
        <w:spacing w:after="0" w:line="240" w:lineRule="auto"/>
        <w:rPr>
          <w:rFonts w:ascii="Comic Sans MS" w:hAnsi="Comic Sans MS"/>
          <w:color w:val="000000"/>
          <w:sz w:val="24"/>
          <w:szCs w:val="24"/>
          <w:shd w:val="clear" w:color="auto" w:fill="FFFFFF"/>
        </w:rPr>
      </w:pPr>
    </w:p>
    <w:p w:rsidR="00B45255" w:rsidRPr="00C96FF8" w:rsidRDefault="00B45255"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Luke does. Jesus tells the dis</w:t>
      </w:r>
      <w:r w:rsidR="009B5E57" w:rsidRPr="00C96FF8">
        <w:rPr>
          <w:rFonts w:ascii="Comic Sans MS" w:hAnsi="Comic Sans MS"/>
          <w:color w:val="000000"/>
          <w:sz w:val="24"/>
          <w:szCs w:val="24"/>
          <w:shd w:val="clear" w:color="auto" w:fill="FFFFFF"/>
        </w:rPr>
        <w:t>ciples, “</w:t>
      </w:r>
      <w:r w:rsidRPr="00C96FF8">
        <w:rPr>
          <w:rFonts w:ascii="Comic Sans MS" w:hAnsi="Comic Sans MS"/>
          <w:color w:val="000000"/>
          <w:sz w:val="24"/>
          <w:szCs w:val="24"/>
          <w:shd w:val="clear" w:color="auto" w:fill="FFFFFF"/>
        </w:rPr>
        <w:t>Take nothing for your journey, no staff, nor bag, nor bread, n</w:t>
      </w:r>
      <w:r w:rsidR="00036B31" w:rsidRPr="00C96FF8">
        <w:rPr>
          <w:rFonts w:ascii="Comic Sans MS" w:hAnsi="Comic Sans MS"/>
          <w:color w:val="000000"/>
          <w:sz w:val="24"/>
          <w:szCs w:val="24"/>
          <w:shd w:val="clear" w:color="auto" w:fill="FFFFFF"/>
        </w:rPr>
        <w:t>or money. . .</w:t>
      </w:r>
      <w:r w:rsidRPr="00C96FF8">
        <w:rPr>
          <w:rFonts w:ascii="Comic Sans MS" w:hAnsi="Comic Sans MS"/>
          <w:color w:val="000000"/>
          <w:sz w:val="24"/>
          <w:szCs w:val="24"/>
          <w:shd w:val="clear" w:color="auto" w:fill="FFFFFF"/>
        </w:rPr>
        <w:t>”</w:t>
      </w:r>
    </w:p>
    <w:p w:rsidR="009B5E57" w:rsidRPr="00C96FF8" w:rsidRDefault="009B5E57" w:rsidP="003662CC">
      <w:pPr>
        <w:spacing w:after="0" w:line="240" w:lineRule="auto"/>
        <w:rPr>
          <w:rFonts w:ascii="Comic Sans MS" w:hAnsi="Comic Sans MS"/>
          <w:color w:val="000000"/>
          <w:sz w:val="24"/>
          <w:szCs w:val="24"/>
          <w:shd w:val="clear" w:color="auto" w:fill="FFFFFF"/>
        </w:rPr>
      </w:pPr>
    </w:p>
    <w:p w:rsidR="001A4AD3" w:rsidRPr="00C96FF8" w:rsidRDefault="001A4AD3"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Did you hear the difference?</w:t>
      </w:r>
    </w:p>
    <w:p w:rsidR="001A4AD3" w:rsidRPr="00C96FF8" w:rsidRDefault="001A4AD3" w:rsidP="003662CC">
      <w:pPr>
        <w:spacing w:after="0" w:line="240" w:lineRule="auto"/>
        <w:rPr>
          <w:rFonts w:ascii="Comic Sans MS" w:hAnsi="Comic Sans MS"/>
          <w:color w:val="000000"/>
          <w:sz w:val="24"/>
          <w:szCs w:val="24"/>
          <w:shd w:val="clear" w:color="auto" w:fill="FFFFFF"/>
        </w:rPr>
      </w:pPr>
    </w:p>
    <w:p w:rsidR="001A4AD3" w:rsidRPr="00C96FF8" w:rsidRDefault="001A4AD3"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In Mark, Jesus tells the disciples to tak</w:t>
      </w:r>
      <w:r w:rsidR="0074601F">
        <w:rPr>
          <w:rFonts w:ascii="Comic Sans MS" w:hAnsi="Comic Sans MS"/>
          <w:color w:val="000000"/>
          <w:sz w:val="24"/>
          <w:szCs w:val="24"/>
          <w:shd w:val="clear" w:color="auto" w:fill="FFFFFF"/>
        </w:rPr>
        <w:t>e a staff for self-protection. But i</w:t>
      </w:r>
      <w:r w:rsidRPr="00C96FF8">
        <w:rPr>
          <w:rFonts w:ascii="Comic Sans MS" w:hAnsi="Comic Sans MS"/>
          <w:color w:val="000000"/>
          <w:sz w:val="24"/>
          <w:szCs w:val="24"/>
          <w:shd w:val="clear" w:color="auto" w:fill="FFFFFF"/>
        </w:rPr>
        <w:t>n Luke, he doesn’t.</w:t>
      </w:r>
    </w:p>
    <w:p w:rsidR="001A4AD3" w:rsidRPr="00C96FF8" w:rsidRDefault="001A4AD3" w:rsidP="003662CC">
      <w:pPr>
        <w:spacing w:after="0" w:line="240" w:lineRule="auto"/>
        <w:rPr>
          <w:rFonts w:ascii="Comic Sans MS" w:hAnsi="Comic Sans MS"/>
          <w:color w:val="000000"/>
          <w:sz w:val="24"/>
          <w:szCs w:val="24"/>
          <w:shd w:val="clear" w:color="auto" w:fill="FFFFFF"/>
        </w:rPr>
      </w:pPr>
    </w:p>
    <w:p w:rsidR="001A4AD3" w:rsidRPr="00C96FF8" w:rsidRDefault="001A4AD3"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 xml:space="preserve">Within the current methodology used to study the Gospels, it’s most likely that Jesus </w:t>
      </w:r>
      <w:r w:rsidRPr="00C96FF8">
        <w:rPr>
          <w:rFonts w:ascii="Comic Sans MS" w:hAnsi="Comic Sans MS"/>
          <w:i/>
          <w:color w:val="000000"/>
          <w:sz w:val="24"/>
          <w:szCs w:val="24"/>
          <w:shd w:val="clear" w:color="auto" w:fill="FFFFFF"/>
        </w:rPr>
        <w:t>did</w:t>
      </w:r>
      <w:r w:rsidRPr="00C96FF8">
        <w:rPr>
          <w:rFonts w:ascii="Comic Sans MS" w:hAnsi="Comic Sans MS"/>
          <w:color w:val="000000"/>
          <w:sz w:val="24"/>
          <w:szCs w:val="24"/>
          <w:shd w:val="clear" w:color="auto" w:fill="FFFFFF"/>
        </w:rPr>
        <w:t xml:space="preserve"> tell his followers to take a staff. Luke changed Jesus’ words: in Luke, </w:t>
      </w:r>
      <w:r w:rsidR="009B5E57" w:rsidRPr="00C96FF8">
        <w:rPr>
          <w:rFonts w:ascii="Comic Sans MS" w:hAnsi="Comic Sans MS"/>
          <w:color w:val="000000"/>
          <w:sz w:val="24"/>
          <w:szCs w:val="24"/>
          <w:shd w:val="clear" w:color="auto" w:fill="FFFFFF"/>
        </w:rPr>
        <w:t>Jesus tells them to</w:t>
      </w:r>
      <w:r w:rsidRPr="00C96FF8">
        <w:rPr>
          <w:rFonts w:ascii="Comic Sans MS" w:hAnsi="Comic Sans MS"/>
          <w:color w:val="000000"/>
          <w:sz w:val="24"/>
          <w:szCs w:val="24"/>
          <w:shd w:val="clear" w:color="auto" w:fill="FFFFFF"/>
        </w:rPr>
        <w:t xml:space="preserve"> leave their staffs at home.</w:t>
      </w:r>
    </w:p>
    <w:p w:rsidR="00A401D5" w:rsidRPr="00C96FF8" w:rsidRDefault="00A401D5" w:rsidP="003662CC">
      <w:pPr>
        <w:spacing w:after="0" w:line="240" w:lineRule="auto"/>
        <w:rPr>
          <w:rFonts w:ascii="Comic Sans MS" w:hAnsi="Comic Sans MS"/>
          <w:color w:val="000000"/>
          <w:sz w:val="24"/>
          <w:szCs w:val="24"/>
          <w:shd w:val="clear" w:color="auto" w:fill="FFFFFF"/>
        </w:rPr>
      </w:pPr>
    </w:p>
    <w:p w:rsidR="00A401D5" w:rsidRPr="00C96FF8" w:rsidRDefault="009B5E57"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Is Luke making</w:t>
      </w:r>
      <w:r w:rsidR="00A401D5" w:rsidRPr="00C96FF8">
        <w:rPr>
          <w:rFonts w:ascii="Comic Sans MS" w:hAnsi="Comic Sans MS"/>
          <w:color w:val="000000"/>
          <w:sz w:val="24"/>
          <w:szCs w:val="24"/>
          <w:shd w:val="clear" w:color="auto" w:fill="FFFFFF"/>
        </w:rPr>
        <w:t xml:space="preserve"> Jesus a pacifist? In more biblical terms, in Luke Jesus wants the disciples to trust totally—absolutely completely—in God and God’s saving grace.</w:t>
      </w:r>
    </w:p>
    <w:p w:rsidR="00974A0F" w:rsidRPr="00C96FF8" w:rsidRDefault="00974A0F" w:rsidP="003662CC">
      <w:pPr>
        <w:spacing w:after="0" w:line="240" w:lineRule="auto"/>
        <w:rPr>
          <w:rFonts w:ascii="Comic Sans MS" w:hAnsi="Comic Sans MS"/>
          <w:color w:val="000000"/>
          <w:sz w:val="24"/>
          <w:szCs w:val="24"/>
          <w:shd w:val="clear" w:color="auto" w:fill="FFFFFF"/>
        </w:rPr>
      </w:pPr>
    </w:p>
    <w:p w:rsidR="00974A0F" w:rsidRPr="00C96FF8" w:rsidRDefault="00974A0F"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 xml:space="preserve">I can hear Luke taking Jesus aside and saying to him, “Hey Jesus. I know why you want the guys to take a staff—but don’t you think it shows more trust in God if they don’t?” </w:t>
      </w:r>
    </w:p>
    <w:p w:rsidR="00D17A62" w:rsidRPr="00C96FF8" w:rsidRDefault="00D17A62" w:rsidP="003662CC">
      <w:pPr>
        <w:spacing w:after="0" w:line="240" w:lineRule="auto"/>
        <w:rPr>
          <w:rFonts w:ascii="Comic Sans MS" w:hAnsi="Comic Sans MS"/>
          <w:color w:val="000000"/>
          <w:sz w:val="24"/>
          <w:szCs w:val="24"/>
          <w:shd w:val="clear" w:color="auto" w:fill="FFFFFF"/>
        </w:rPr>
      </w:pPr>
    </w:p>
    <w:p w:rsidR="00D17A62" w:rsidRPr="00C96FF8" w:rsidRDefault="00D17A62"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Jesus responds, “Ol’ buddy, you’re right. My bad. Go tell ‘em to stack their staffs over here.”</w:t>
      </w:r>
    </w:p>
    <w:p w:rsidR="00D17A62" w:rsidRPr="00C96FF8" w:rsidRDefault="00D17A62" w:rsidP="003662CC">
      <w:pPr>
        <w:spacing w:after="0" w:line="240" w:lineRule="auto"/>
        <w:rPr>
          <w:rFonts w:ascii="Comic Sans MS" w:hAnsi="Comic Sans MS"/>
          <w:color w:val="000000"/>
          <w:sz w:val="24"/>
          <w:szCs w:val="24"/>
          <w:shd w:val="clear" w:color="auto" w:fill="FFFFFF"/>
        </w:rPr>
      </w:pPr>
    </w:p>
    <w:p w:rsidR="00D17A62" w:rsidRPr="00C96FF8" w:rsidRDefault="00D17A62"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lastRenderedPageBreak/>
        <w:t xml:space="preserve">Doesn’t this story exemplify </w:t>
      </w:r>
      <w:r w:rsidRPr="00C96FF8">
        <w:rPr>
          <w:rFonts w:ascii="Comic Sans MS" w:hAnsi="Comic Sans MS"/>
          <w:i/>
          <w:color w:val="000000"/>
          <w:sz w:val="24"/>
          <w:szCs w:val="24"/>
          <w:shd w:val="clear" w:color="auto" w:fill="FFFFFF"/>
        </w:rPr>
        <w:t>our</w:t>
      </w:r>
      <w:r w:rsidRPr="00C96FF8">
        <w:rPr>
          <w:rFonts w:ascii="Comic Sans MS" w:hAnsi="Comic Sans MS"/>
          <w:color w:val="000000"/>
          <w:sz w:val="24"/>
          <w:szCs w:val="24"/>
          <w:shd w:val="clear" w:color="auto" w:fill="FFFFFF"/>
        </w:rPr>
        <w:t xml:space="preserve"> story? </w:t>
      </w:r>
    </w:p>
    <w:p w:rsidR="00D17A62" w:rsidRPr="00C96FF8" w:rsidRDefault="00D17A62" w:rsidP="003662CC">
      <w:pPr>
        <w:spacing w:after="0" w:line="240" w:lineRule="auto"/>
        <w:rPr>
          <w:rFonts w:ascii="Comic Sans MS" w:hAnsi="Comic Sans MS"/>
          <w:color w:val="000000"/>
          <w:sz w:val="24"/>
          <w:szCs w:val="24"/>
          <w:shd w:val="clear" w:color="auto" w:fill="FFFFFF"/>
        </w:rPr>
      </w:pPr>
    </w:p>
    <w:p w:rsidR="00D17A62" w:rsidRPr="00C96FF8" w:rsidRDefault="00D17A62"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Bluntly put: Do we trust in our weapons, or do we trust in God?</w:t>
      </w:r>
    </w:p>
    <w:p w:rsidR="00D17A62" w:rsidRPr="00C96FF8" w:rsidRDefault="00D17A62" w:rsidP="003662CC">
      <w:pPr>
        <w:spacing w:after="0" w:line="240" w:lineRule="auto"/>
        <w:rPr>
          <w:rFonts w:ascii="Comic Sans MS" w:hAnsi="Comic Sans MS"/>
          <w:color w:val="000000"/>
          <w:sz w:val="24"/>
          <w:szCs w:val="24"/>
          <w:shd w:val="clear" w:color="auto" w:fill="FFFFFF"/>
        </w:rPr>
      </w:pPr>
    </w:p>
    <w:p w:rsidR="00D17A62" w:rsidRDefault="00D17A62" w:rsidP="003662CC">
      <w:pPr>
        <w:spacing w:after="0" w:line="240" w:lineRule="auto"/>
        <w:rPr>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The Israelites in their sacred story about Jericho trust in their weapons—and God is their iron worker, pounding metal into warfare.</w:t>
      </w:r>
    </w:p>
    <w:p w:rsidR="0074601F" w:rsidRPr="00C96FF8" w:rsidRDefault="0074601F" w:rsidP="003662CC">
      <w:pPr>
        <w:spacing w:after="0" w:line="240" w:lineRule="auto"/>
        <w:rPr>
          <w:rFonts w:ascii="Comic Sans MS" w:hAnsi="Comic Sans MS"/>
          <w:color w:val="000000"/>
          <w:sz w:val="24"/>
          <w:szCs w:val="24"/>
          <w:shd w:val="clear" w:color="auto" w:fill="FFFFFF"/>
        </w:rPr>
      </w:pPr>
    </w:p>
    <w:p w:rsidR="00D17A62" w:rsidRPr="00C96FF8" w:rsidRDefault="00D17A62" w:rsidP="003662CC">
      <w:pPr>
        <w:spacing w:after="0" w:line="240" w:lineRule="auto"/>
        <w:rPr>
          <w:rStyle w:val="text"/>
          <w:rFonts w:ascii="Comic Sans MS" w:hAnsi="Comic Sans MS"/>
          <w:color w:val="000000"/>
          <w:sz w:val="24"/>
          <w:szCs w:val="24"/>
          <w:shd w:val="clear" w:color="auto" w:fill="FFFFFF"/>
        </w:rPr>
      </w:pPr>
      <w:r w:rsidRPr="00C96FF8">
        <w:rPr>
          <w:rFonts w:ascii="Comic Sans MS" w:hAnsi="Comic Sans MS"/>
          <w:color w:val="000000"/>
          <w:sz w:val="24"/>
          <w:szCs w:val="24"/>
          <w:shd w:val="clear" w:color="auto" w:fill="FFFFFF"/>
        </w:rPr>
        <w:t>But there’s another story about Jericho. When the disciples and Jesus come into Jericho, blind Bartimaeus shouts out to Jesus: “</w:t>
      </w:r>
      <w:r w:rsidRPr="00C96FF8">
        <w:rPr>
          <w:rStyle w:val="text"/>
          <w:rFonts w:ascii="Comic Sans MS" w:hAnsi="Comic Sans MS"/>
          <w:color w:val="000000"/>
          <w:sz w:val="24"/>
          <w:szCs w:val="24"/>
          <w:shd w:val="clear" w:color="auto" w:fill="FFFFFF"/>
        </w:rPr>
        <w:t>My teacher, let me see again!” Jesus says to him, “Go; your faith has made you well.” Immediately Bartimaeus regains</w:t>
      </w:r>
      <w:r w:rsidR="00832854" w:rsidRPr="00C96FF8">
        <w:rPr>
          <w:rStyle w:val="text"/>
          <w:rFonts w:ascii="Comic Sans MS" w:hAnsi="Comic Sans MS"/>
          <w:color w:val="000000"/>
          <w:sz w:val="24"/>
          <w:szCs w:val="24"/>
          <w:shd w:val="clear" w:color="auto" w:fill="FFFFFF"/>
        </w:rPr>
        <w:t xml:space="preserve"> his sight and follows</w:t>
      </w:r>
      <w:r w:rsidRPr="00C96FF8">
        <w:rPr>
          <w:rStyle w:val="text"/>
          <w:rFonts w:ascii="Comic Sans MS" w:hAnsi="Comic Sans MS"/>
          <w:color w:val="000000"/>
          <w:sz w:val="24"/>
          <w:szCs w:val="24"/>
          <w:shd w:val="clear" w:color="auto" w:fill="FFFFFF"/>
        </w:rPr>
        <w:t xml:space="preserve"> </w:t>
      </w:r>
      <w:r w:rsidR="00832854" w:rsidRPr="00C96FF8">
        <w:rPr>
          <w:rStyle w:val="text"/>
          <w:rFonts w:ascii="Comic Sans MS" w:hAnsi="Comic Sans MS"/>
          <w:color w:val="000000"/>
          <w:sz w:val="24"/>
          <w:szCs w:val="24"/>
          <w:shd w:val="clear" w:color="auto" w:fill="FFFFFF"/>
        </w:rPr>
        <w:t>Jesus</w:t>
      </w:r>
      <w:r w:rsidRPr="00C96FF8">
        <w:rPr>
          <w:rStyle w:val="text"/>
          <w:rFonts w:ascii="Comic Sans MS" w:hAnsi="Comic Sans MS"/>
          <w:color w:val="000000"/>
          <w:sz w:val="24"/>
          <w:szCs w:val="24"/>
          <w:shd w:val="clear" w:color="auto" w:fill="FFFFFF"/>
        </w:rPr>
        <w:t xml:space="preserve"> </w:t>
      </w:r>
      <w:r w:rsidR="009B5E57" w:rsidRPr="00C96FF8">
        <w:rPr>
          <w:rStyle w:val="text"/>
          <w:rFonts w:ascii="Comic Sans MS" w:hAnsi="Comic Sans MS"/>
          <w:color w:val="000000"/>
          <w:sz w:val="24"/>
          <w:szCs w:val="24"/>
          <w:shd w:val="clear" w:color="auto" w:fill="FFFFFF"/>
        </w:rPr>
        <w:t>“</w:t>
      </w:r>
      <w:r w:rsidRPr="00C96FF8">
        <w:rPr>
          <w:rStyle w:val="text"/>
          <w:rFonts w:ascii="Comic Sans MS" w:hAnsi="Comic Sans MS"/>
          <w:color w:val="000000"/>
          <w:sz w:val="24"/>
          <w:szCs w:val="24"/>
          <w:shd w:val="clear" w:color="auto" w:fill="FFFFFF"/>
        </w:rPr>
        <w:t>on the way</w:t>
      </w:r>
      <w:r w:rsidR="00832854" w:rsidRPr="00C96FF8">
        <w:rPr>
          <w:rStyle w:val="text"/>
          <w:rFonts w:ascii="Comic Sans MS" w:hAnsi="Comic Sans MS"/>
          <w:color w:val="000000"/>
          <w:sz w:val="24"/>
          <w:szCs w:val="24"/>
          <w:shd w:val="clear" w:color="auto" w:fill="FFFFFF"/>
        </w:rPr>
        <w:t>” (see Mark 10:46-52).</w:t>
      </w:r>
    </w:p>
    <w:p w:rsidR="00832854" w:rsidRPr="00C96FF8" w:rsidRDefault="00832854" w:rsidP="003662CC">
      <w:pPr>
        <w:spacing w:after="0" w:line="240" w:lineRule="auto"/>
        <w:rPr>
          <w:rStyle w:val="text"/>
          <w:rFonts w:ascii="Comic Sans MS" w:hAnsi="Comic Sans MS"/>
          <w:color w:val="000000"/>
          <w:sz w:val="24"/>
          <w:szCs w:val="24"/>
          <w:shd w:val="clear" w:color="auto" w:fill="FFFFFF"/>
        </w:rPr>
      </w:pPr>
    </w:p>
    <w:p w:rsidR="00832854" w:rsidRPr="00C96FF8" w:rsidRDefault="00832854" w:rsidP="003662CC">
      <w:pPr>
        <w:spacing w:after="0" w:line="240" w:lineRule="auto"/>
        <w:rPr>
          <w:rStyle w:val="text"/>
          <w:rFonts w:ascii="Comic Sans MS" w:hAnsi="Comic Sans MS"/>
          <w:color w:val="000000"/>
          <w:sz w:val="24"/>
          <w:szCs w:val="24"/>
          <w:shd w:val="clear" w:color="auto" w:fill="FFFFFF"/>
        </w:rPr>
      </w:pPr>
      <w:r w:rsidRPr="00C96FF8">
        <w:rPr>
          <w:rStyle w:val="text"/>
          <w:rFonts w:ascii="Comic Sans MS" w:hAnsi="Comic Sans MS"/>
          <w:color w:val="000000"/>
          <w:sz w:val="24"/>
          <w:szCs w:val="24"/>
          <w:shd w:val="clear" w:color="auto" w:fill="FFFFFF"/>
        </w:rPr>
        <w:t>“Sight” is a metaphor here. Bartimaeus now</w:t>
      </w:r>
      <w:r w:rsidR="009B5E57" w:rsidRPr="00C96FF8">
        <w:rPr>
          <w:rStyle w:val="text"/>
          <w:rFonts w:ascii="Comic Sans MS" w:hAnsi="Comic Sans MS"/>
          <w:color w:val="000000"/>
          <w:sz w:val="24"/>
          <w:szCs w:val="24"/>
          <w:shd w:val="clear" w:color="auto" w:fill="FFFFFF"/>
        </w:rPr>
        <w:t>,</w:t>
      </w:r>
      <w:r w:rsidRPr="00C96FF8">
        <w:rPr>
          <w:rStyle w:val="text"/>
          <w:rFonts w:ascii="Comic Sans MS" w:hAnsi="Comic Sans MS"/>
          <w:color w:val="000000"/>
          <w:sz w:val="24"/>
          <w:szCs w:val="24"/>
          <w:shd w:val="clear" w:color="auto" w:fill="FFFFFF"/>
        </w:rPr>
        <w:t xml:space="preserve"> both literally and metaphorically, spiritually, sees the light. He now follows Jesus “on the way,” that is on a path of trust, faith, love, and compassion.</w:t>
      </w:r>
    </w:p>
    <w:p w:rsidR="00832854" w:rsidRPr="00C96FF8" w:rsidRDefault="00832854" w:rsidP="003662CC">
      <w:pPr>
        <w:spacing w:after="0" w:line="240" w:lineRule="auto"/>
        <w:rPr>
          <w:rStyle w:val="text"/>
          <w:rFonts w:ascii="Comic Sans MS" w:hAnsi="Comic Sans MS"/>
          <w:color w:val="000000"/>
          <w:sz w:val="24"/>
          <w:szCs w:val="24"/>
          <w:shd w:val="clear" w:color="auto" w:fill="FFFFFF"/>
        </w:rPr>
      </w:pPr>
    </w:p>
    <w:p w:rsidR="00832854" w:rsidRPr="00C96FF8" w:rsidRDefault="00832854" w:rsidP="003662CC">
      <w:pPr>
        <w:spacing w:after="0" w:line="240" w:lineRule="auto"/>
        <w:rPr>
          <w:rStyle w:val="text"/>
          <w:rFonts w:ascii="Comic Sans MS" w:hAnsi="Comic Sans MS"/>
          <w:color w:val="000000"/>
          <w:sz w:val="24"/>
          <w:szCs w:val="24"/>
          <w:shd w:val="clear" w:color="auto" w:fill="FFFFFF"/>
        </w:rPr>
      </w:pPr>
      <w:r w:rsidRPr="00C96FF8">
        <w:rPr>
          <w:rStyle w:val="text"/>
          <w:rFonts w:ascii="Comic Sans MS" w:hAnsi="Comic Sans MS"/>
          <w:color w:val="000000"/>
          <w:sz w:val="24"/>
          <w:szCs w:val="24"/>
          <w:shd w:val="clear" w:color="auto" w:fill="FFFFFF"/>
        </w:rPr>
        <w:t>Which Jericho story will we inhabit?</w:t>
      </w:r>
    </w:p>
    <w:p w:rsidR="00832854" w:rsidRPr="00C96FF8" w:rsidRDefault="00832854" w:rsidP="003662CC">
      <w:pPr>
        <w:spacing w:after="0" w:line="240" w:lineRule="auto"/>
        <w:rPr>
          <w:rStyle w:val="text"/>
          <w:rFonts w:ascii="Comic Sans MS" w:hAnsi="Comic Sans MS"/>
          <w:color w:val="000000"/>
          <w:sz w:val="24"/>
          <w:szCs w:val="24"/>
          <w:shd w:val="clear" w:color="auto" w:fill="FFFFFF"/>
        </w:rPr>
      </w:pPr>
    </w:p>
    <w:p w:rsidR="00832854" w:rsidRPr="00C96FF8" w:rsidRDefault="00832854" w:rsidP="003662CC">
      <w:pPr>
        <w:spacing w:after="0" w:line="240" w:lineRule="auto"/>
        <w:rPr>
          <w:rStyle w:val="text"/>
          <w:rFonts w:ascii="Comic Sans MS" w:hAnsi="Comic Sans MS"/>
          <w:color w:val="000000"/>
          <w:sz w:val="24"/>
          <w:szCs w:val="24"/>
          <w:shd w:val="clear" w:color="auto" w:fill="FFFFFF"/>
        </w:rPr>
      </w:pPr>
      <w:r w:rsidRPr="00C96FF8">
        <w:rPr>
          <w:rStyle w:val="text"/>
          <w:rFonts w:ascii="Comic Sans MS" w:hAnsi="Comic Sans MS"/>
          <w:color w:val="000000"/>
          <w:sz w:val="24"/>
          <w:szCs w:val="24"/>
          <w:shd w:val="clear" w:color="auto" w:fill="FFFFFF"/>
        </w:rPr>
        <w:t>Will we be Joshua—or Bartimaeus?</w:t>
      </w:r>
    </w:p>
    <w:p w:rsidR="00832854" w:rsidRPr="00C96FF8" w:rsidRDefault="00832854" w:rsidP="003662CC">
      <w:pPr>
        <w:spacing w:after="0" w:line="240" w:lineRule="auto"/>
        <w:rPr>
          <w:rStyle w:val="text"/>
          <w:rFonts w:ascii="Comic Sans MS" w:hAnsi="Comic Sans MS"/>
          <w:color w:val="000000"/>
          <w:sz w:val="24"/>
          <w:szCs w:val="24"/>
          <w:shd w:val="clear" w:color="auto" w:fill="FFFFFF"/>
        </w:rPr>
      </w:pPr>
      <w:bookmarkStart w:id="0" w:name="_GoBack"/>
      <w:bookmarkEnd w:id="0"/>
    </w:p>
    <w:p w:rsidR="00832854" w:rsidRPr="00C96FF8" w:rsidRDefault="00832854" w:rsidP="003662CC">
      <w:pPr>
        <w:spacing w:after="0" w:line="240" w:lineRule="auto"/>
        <w:rPr>
          <w:rFonts w:ascii="Comic Sans MS" w:hAnsi="Comic Sans MS"/>
          <w:color w:val="000000"/>
          <w:sz w:val="24"/>
          <w:szCs w:val="24"/>
          <w:shd w:val="clear" w:color="auto" w:fill="FFFFFF"/>
        </w:rPr>
      </w:pPr>
      <w:r w:rsidRPr="00C96FF8">
        <w:rPr>
          <w:rStyle w:val="text"/>
          <w:rFonts w:ascii="Comic Sans MS" w:hAnsi="Comic Sans MS"/>
          <w:color w:val="000000"/>
          <w:sz w:val="24"/>
          <w:szCs w:val="24"/>
          <w:shd w:val="clear" w:color="auto" w:fill="FFFFFF"/>
        </w:rPr>
        <w:t>Amen.</w:t>
      </w:r>
    </w:p>
    <w:p w:rsidR="00D17A62" w:rsidRDefault="00D17A62" w:rsidP="003662CC">
      <w:pPr>
        <w:spacing w:after="0" w:line="240" w:lineRule="auto"/>
        <w:rPr>
          <w:rFonts w:ascii="Comic Sans MS" w:hAnsi="Comic Sans MS"/>
          <w:color w:val="000000"/>
          <w:sz w:val="28"/>
          <w:szCs w:val="28"/>
          <w:shd w:val="clear" w:color="auto" w:fill="FFFFFF"/>
        </w:rPr>
      </w:pPr>
    </w:p>
    <w:p w:rsidR="00832854" w:rsidRPr="00832854" w:rsidRDefault="00832854" w:rsidP="003662CC">
      <w:pPr>
        <w:spacing w:after="0" w:line="240" w:lineRule="auto"/>
        <w:rPr>
          <w:rFonts w:ascii="Comic Sans MS" w:hAnsi="Comic Sans MS"/>
          <w:color w:val="000000"/>
          <w:sz w:val="28"/>
          <w:szCs w:val="28"/>
          <w:shd w:val="clear" w:color="auto" w:fill="FFFFFF"/>
        </w:rPr>
      </w:pPr>
    </w:p>
    <w:p w:rsidR="00D17A62" w:rsidRPr="00832854" w:rsidRDefault="00D17A62" w:rsidP="003662CC">
      <w:pPr>
        <w:spacing w:after="0" w:line="240" w:lineRule="auto"/>
        <w:rPr>
          <w:rFonts w:ascii="Comic Sans MS" w:hAnsi="Comic Sans MS"/>
          <w:color w:val="000000"/>
          <w:sz w:val="28"/>
          <w:szCs w:val="28"/>
          <w:shd w:val="clear" w:color="auto" w:fill="FFFFFF"/>
        </w:rPr>
      </w:pPr>
    </w:p>
    <w:p w:rsidR="00DF0030" w:rsidRPr="00036B31" w:rsidRDefault="00DF0030" w:rsidP="003662CC">
      <w:pPr>
        <w:spacing w:after="0" w:line="240" w:lineRule="auto"/>
        <w:rPr>
          <w:rFonts w:ascii="Comic Sans MS" w:hAnsi="Comic Sans MS"/>
          <w:color w:val="000000"/>
          <w:sz w:val="28"/>
          <w:szCs w:val="28"/>
          <w:shd w:val="clear" w:color="auto" w:fill="FFFFFF"/>
        </w:rPr>
      </w:pPr>
    </w:p>
    <w:p w:rsidR="00DF0030" w:rsidRPr="00540A0F" w:rsidRDefault="00DF0030" w:rsidP="003662CC">
      <w:pPr>
        <w:spacing w:after="0" w:line="240" w:lineRule="auto"/>
        <w:rPr>
          <w:rFonts w:ascii="Verdana" w:hAnsi="Verdana"/>
          <w:color w:val="000000"/>
          <w:shd w:val="clear" w:color="auto" w:fill="FFFFFF"/>
        </w:rPr>
      </w:pPr>
    </w:p>
    <w:p w:rsidR="00540A0F" w:rsidRDefault="00540A0F" w:rsidP="003662CC">
      <w:pPr>
        <w:spacing w:after="0" w:line="240" w:lineRule="auto"/>
        <w:rPr>
          <w:rFonts w:ascii="Comic Sans MS" w:hAnsi="Comic Sans MS"/>
          <w:color w:val="000000"/>
          <w:sz w:val="28"/>
          <w:szCs w:val="28"/>
          <w:shd w:val="clear" w:color="auto" w:fill="FFFFFF"/>
        </w:rPr>
      </w:pPr>
    </w:p>
    <w:p w:rsidR="00540A0F" w:rsidRDefault="00540A0F" w:rsidP="003662CC">
      <w:pPr>
        <w:spacing w:after="0" w:line="240" w:lineRule="auto"/>
        <w:rPr>
          <w:rFonts w:ascii="Comic Sans MS" w:hAnsi="Comic Sans MS"/>
          <w:color w:val="000000"/>
          <w:sz w:val="28"/>
          <w:szCs w:val="28"/>
          <w:shd w:val="clear" w:color="auto" w:fill="FFFFFF"/>
        </w:rPr>
      </w:pPr>
    </w:p>
    <w:p w:rsidR="00F742FE" w:rsidRDefault="00F742FE" w:rsidP="003662CC">
      <w:pPr>
        <w:spacing w:after="0" w:line="240" w:lineRule="auto"/>
        <w:rPr>
          <w:rFonts w:ascii="Comic Sans MS" w:hAnsi="Comic Sans MS"/>
          <w:color w:val="000000"/>
          <w:sz w:val="28"/>
          <w:szCs w:val="28"/>
          <w:shd w:val="clear" w:color="auto" w:fill="FFFFFF"/>
        </w:rPr>
      </w:pPr>
    </w:p>
    <w:p w:rsidR="00F742FE" w:rsidRPr="00F742FE" w:rsidRDefault="00F742FE" w:rsidP="003662CC">
      <w:pPr>
        <w:spacing w:after="0" w:line="240" w:lineRule="auto"/>
        <w:rPr>
          <w:rFonts w:ascii="Comic Sans MS" w:hAnsi="Comic Sans MS"/>
          <w:color w:val="000000"/>
          <w:sz w:val="28"/>
          <w:szCs w:val="28"/>
        </w:rPr>
      </w:pPr>
    </w:p>
    <w:p w:rsidR="00977E1F" w:rsidRPr="00F742FE" w:rsidRDefault="00977E1F" w:rsidP="003662CC">
      <w:pPr>
        <w:spacing w:after="0" w:line="240" w:lineRule="auto"/>
        <w:rPr>
          <w:rFonts w:ascii="Comic Sans MS" w:hAnsi="Comic Sans MS"/>
          <w:color w:val="000000"/>
          <w:sz w:val="28"/>
          <w:szCs w:val="28"/>
        </w:rPr>
      </w:pPr>
    </w:p>
    <w:p w:rsidR="00977E1F" w:rsidRPr="003662CC" w:rsidRDefault="00977E1F" w:rsidP="003662CC">
      <w:pPr>
        <w:spacing w:after="0" w:line="240" w:lineRule="auto"/>
        <w:rPr>
          <w:rFonts w:ascii="Comic Sans MS" w:hAnsi="Comic Sans MS"/>
          <w:sz w:val="24"/>
          <w:szCs w:val="24"/>
        </w:rPr>
      </w:pPr>
    </w:p>
    <w:sectPr w:rsidR="00977E1F" w:rsidRPr="003662CC" w:rsidSect="00866D1D">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40" w:rsidRDefault="00DB0F40" w:rsidP="00C07609">
      <w:pPr>
        <w:spacing w:after="0" w:line="240" w:lineRule="auto"/>
      </w:pPr>
      <w:r>
        <w:separator/>
      </w:r>
    </w:p>
  </w:endnote>
  <w:endnote w:type="continuationSeparator" w:id="0">
    <w:p w:rsidR="00DB0F40" w:rsidRDefault="00DB0F40" w:rsidP="00C0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533793"/>
      <w:docPartObj>
        <w:docPartGallery w:val="Page Numbers (Bottom of Page)"/>
        <w:docPartUnique/>
      </w:docPartObj>
    </w:sdtPr>
    <w:sdtEndPr>
      <w:rPr>
        <w:noProof/>
      </w:rPr>
    </w:sdtEndPr>
    <w:sdtContent>
      <w:p w:rsidR="00866D1D" w:rsidRDefault="00866D1D">
        <w:pPr>
          <w:pStyle w:val="Footer"/>
          <w:jc w:val="center"/>
        </w:pPr>
        <w:r>
          <w:fldChar w:fldCharType="begin"/>
        </w:r>
        <w:r>
          <w:instrText xml:space="preserve"> PAGE   \* MERGEFORMAT </w:instrText>
        </w:r>
        <w:r>
          <w:fldChar w:fldCharType="separate"/>
        </w:r>
        <w:r w:rsidR="005A47FC">
          <w:rPr>
            <w:noProof/>
          </w:rPr>
          <w:t>5</w:t>
        </w:r>
        <w:r>
          <w:rPr>
            <w:noProof/>
          </w:rPr>
          <w:fldChar w:fldCharType="end"/>
        </w:r>
      </w:p>
    </w:sdtContent>
  </w:sdt>
  <w:p w:rsidR="00866D1D" w:rsidRDefault="0086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40" w:rsidRDefault="00DB0F40" w:rsidP="00C07609">
      <w:pPr>
        <w:spacing w:after="0" w:line="240" w:lineRule="auto"/>
      </w:pPr>
      <w:r>
        <w:separator/>
      </w:r>
    </w:p>
  </w:footnote>
  <w:footnote w:type="continuationSeparator" w:id="0">
    <w:p w:rsidR="00DB0F40" w:rsidRDefault="00DB0F40" w:rsidP="00C07609">
      <w:pPr>
        <w:spacing w:after="0" w:line="240" w:lineRule="auto"/>
      </w:pPr>
      <w:r>
        <w:continuationSeparator/>
      </w:r>
    </w:p>
  </w:footnote>
  <w:footnote w:id="1">
    <w:p w:rsidR="0074601F" w:rsidRDefault="0074601F">
      <w:pPr>
        <w:pStyle w:val="FootnoteText"/>
      </w:pPr>
      <w:r>
        <w:rPr>
          <w:rStyle w:val="FootnoteReference"/>
        </w:rPr>
        <w:footnoteRef/>
      </w:r>
      <w:r>
        <w:t xml:space="preserve"> See Genesis 15:21; Exodus 3:8.</w:t>
      </w:r>
    </w:p>
  </w:footnote>
  <w:footnote w:id="2">
    <w:p w:rsidR="00C07609" w:rsidRPr="00C07609" w:rsidRDefault="00C07609">
      <w:pPr>
        <w:pStyle w:val="FootnoteText"/>
        <w:rPr>
          <w:rFonts w:ascii="Comic Sans MS" w:hAnsi="Comic Sans MS"/>
        </w:rPr>
      </w:pPr>
      <w:r w:rsidRPr="00C07609">
        <w:rPr>
          <w:rStyle w:val="FootnoteReference"/>
          <w:rFonts w:ascii="Comic Sans MS" w:hAnsi="Comic Sans MS"/>
        </w:rPr>
        <w:footnoteRef/>
      </w:r>
      <w:r w:rsidRPr="00C07609">
        <w:rPr>
          <w:rFonts w:ascii="Comic Sans MS" w:hAnsi="Comic Sans MS"/>
        </w:rPr>
        <w:t xml:space="preserve"> Avatar: “</w:t>
      </w:r>
      <w:r w:rsidRPr="00C07609">
        <w:rPr>
          <w:rStyle w:val="fragment1"/>
          <w:rFonts w:ascii="Comic Sans MS" w:hAnsi="Comic Sans MS" w:cs="Segoe UI Semilight"/>
          <w:sz w:val="20"/>
          <w:szCs w:val="20"/>
        </w:rPr>
        <w:t>a manifestation of a deity or released soul in bodily form on earth; an incarnate divine teacher.”</w:t>
      </w:r>
    </w:p>
  </w:footnote>
  <w:footnote w:id="3">
    <w:p w:rsidR="000E0A86" w:rsidRPr="000E0A86" w:rsidRDefault="000E0A86" w:rsidP="002B2517">
      <w:pPr>
        <w:pStyle w:val="FootnoteText"/>
        <w:rPr>
          <w:rFonts w:ascii="Comic Sans MS" w:hAnsi="Comic Sans MS"/>
          <w:color w:val="000000" w:themeColor="text1"/>
          <w:shd w:val="clear" w:color="auto" w:fill="FFFFFF"/>
        </w:rPr>
      </w:pPr>
      <w:r>
        <w:rPr>
          <w:rStyle w:val="FootnoteReference"/>
        </w:rPr>
        <w:footnoteRef/>
      </w:r>
      <w:r>
        <w:t xml:space="preserve"> </w:t>
      </w:r>
      <w:r w:rsidRPr="000E0A86">
        <w:rPr>
          <w:rFonts w:ascii="Comic Sans MS" w:hAnsi="Comic Sans MS"/>
          <w:color w:val="000000" w:themeColor="text1"/>
        </w:rPr>
        <w:t xml:space="preserve">The etymology of “inoculate” is fascinating: </w:t>
      </w:r>
      <w:r w:rsidR="002B2517">
        <w:rPr>
          <w:rFonts w:ascii="Comic Sans MS" w:hAnsi="Comic Sans MS"/>
          <w:color w:val="000000" w:themeColor="text1"/>
        </w:rPr>
        <w:t>“</w:t>
      </w:r>
      <w:r>
        <w:rPr>
          <w:rFonts w:ascii="Comic Sans MS" w:hAnsi="Comic Sans MS"/>
          <w:color w:val="000000" w:themeColor="text1"/>
        </w:rPr>
        <w:t xml:space="preserve">late Middle English </w:t>
      </w:r>
      <w:r w:rsidRPr="000E0A86">
        <w:rPr>
          <w:rFonts w:ascii="Comic Sans MS" w:hAnsi="Comic Sans MS"/>
          <w:color w:val="000000" w:themeColor="text1"/>
          <w:shd w:val="clear" w:color="auto" w:fill="FFFFFF"/>
        </w:rPr>
        <w:t>&lt; </w:t>
      </w:r>
      <w:r w:rsidRPr="000E0A86">
        <w:rPr>
          <w:rStyle w:val="oneclick-link"/>
          <w:rFonts w:ascii="Comic Sans MS" w:hAnsi="Comic Sans MS"/>
          <w:color w:val="000000" w:themeColor="text1"/>
          <w:shd w:val="clear" w:color="auto" w:fill="FFFFFF"/>
        </w:rPr>
        <w:t>Latin</w:t>
      </w:r>
      <w:r w:rsidRPr="000E0A86">
        <w:rPr>
          <w:rStyle w:val="dbox-roman"/>
          <w:rFonts w:ascii="Comic Sans MS" w:hAnsi="Comic Sans MS"/>
          <w:color w:val="000000" w:themeColor="text1"/>
          <w:shd w:val="clear" w:color="auto" w:fill="FFFFFF"/>
        </w:rPr>
        <w:t> </w:t>
      </w:r>
      <w:proofErr w:type="spellStart"/>
      <w:r w:rsidRPr="000E0A86">
        <w:rPr>
          <w:rStyle w:val="oneclick-link"/>
          <w:rFonts w:ascii="Comic Sans MS" w:hAnsi="Comic Sans MS"/>
          <w:i/>
          <w:iCs/>
          <w:color w:val="000000" w:themeColor="text1"/>
          <w:shd w:val="clear" w:color="auto" w:fill="FFFFFF"/>
        </w:rPr>
        <w:t>inoculātus</w:t>
      </w:r>
      <w:proofErr w:type="spellEnd"/>
      <w:r>
        <w:rPr>
          <w:rStyle w:val="oneclick-link"/>
          <w:rFonts w:ascii="Comic Sans MS" w:hAnsi="Comic Sans MS"/>
          <w:iCs/>
          <w:color w:val="000000" w:themeColor="text1"/>
          <w:shd w:val="clear" w:color="auto" w:fill="FFFFFF"/>
        </w:rPr>
        <w:t>,</w:t>
      </w:r>
      <w:r w:rsidRPr="000E0A86">
        <w:rPr>
          <w:rStyle w:val="dbox-italic"/>
          <w:rFonts w:ascii="Comic Sans MS" w:hAnsi="Comic Sans MS"/>
          <w:i/>
          <w:iCs/>
          <w:color w:val="000000" w:themeColor="text1"/>
          <w:shd w:val="clear" w:color="auto" w:fill="FFFFFF"/>
        </w:rPr>
        <w:t> </w:t>
      </w:r>
      <w:r w:rsidRPr="000E0A86">
        <w:rPr>
          <w:rStyle w:val="oneclick-link"/>
          <w:rFonts w:ascii="Comic Sans MS" w:hAnsi="Comic Sans MS"/>
          <w:color w:val="000000" w:themeColor="text1"/>
          <w:shd w:val="clear" w:color="auto" w:fill="FFFFFF"/>
        </w:rPr>
        <w:t>past</w:t>
      </w:r>
      <w:r>
        <w:rPr>
          <w:rStyle w:val="oneclick-link"/>
          <w:rFonts w:ascii="Comic Sans MS" w:hAnsi="Comic Sans MS"/>
          <w:color w:val="000000" w:themeColor="text1"/>
          <w:shd w:val="clear" w:color="auto" w:fill="FFFFFF"/>
        </w:rPr>
        <w:t xml:space="preserve"> </w:t>
      </w:r>
      <w:r w:rsidRPr="000E0A86">
        <w:rPr>
          <w:rStyle w:val="oneclick-link"/>
          <w:rFonts w:ascii="Comic Sans MS" w:hAnsi="Comic Sans MS"/>
          <w:color w:val="000000" w:themeColor="text1"/>
          <w:shd w:val="clear" w:color="auto" w:fill="FFFFFF"/>
        </w:rPr>
        <w:t>participle</w:t>
      </w:r>
      <w:r w:rsidRPr="000E0A86">
        <w:rPr>
          <w:rFonts w:ascii="Comic Sans MS" w:hAnsi="Comic Sans MS"/>
          <w:color w:val="000000" w:themeColor="text1"/>
          <w:shd w:val="clear" w:color="auto" w:fill="FFFFFF"/>
        </w:rPr>
        <w:t> </w:t>
      </w:r>
      <w:r w:rsidRPr="000E0A86">
        <w:rPr>
          <w:rStyle w:val="oneclick-link"/>
          <w:rFonts w:ascii="Comic Sans MS" w:hAnsi="Comic Sans MS"/>
          <w:color w:val="000000" w:themeColor="text1"/>
          <w:shd w:val="clear" w:color="auto" w:fill="FFFFFF"/>
        </w:rPr>
        <w:t>of</w:t>
      </w:r>
      <w:r w:rsidRPr="000E0A86">
        <w:rPr>
          <w:rFonts w:ascii="Comic Sans MS" w:hAnsi="Comic Sans MS"/>
          <w:color w:val="000000" w:themeColor="text1"/>
          <w:shd w:val="clear" w:color="auto" w:fill="FFFFFF"/>
        </w:rPr>
        <w:t> </w:t>
      </w:r>
      <w:proofErr w:type="spellStart"/>
      <w:r w:rsidRPr="000E0A86">
        <w:rPr>
          <w:rStyle w:val="oneclick-link"/>
          <w:rFonts w:ascii="Comic Sans MS" w:hAnsi="Comic Sans MS"/>
          <w:i/>
          <w:iCs/>
          <w:color w:val="000000" w:themeColor="text1"/>
          <w:shd w:val="clear" w:color="auto" w:fill="FFFFFF"/>
        </w:rPr>
        <w:t>inoculāre</w:t>
      </w:r>
      <w:proofErr w:type="spellEnd"/>
      <w:r>
        <w:rPr>
          <w:rStyle w:val="oneclick-link"/>
          <w:rFonts w:ascii="Comic Sans MS" w:hAnsi="Comic Sans MS"/>
          <w:iCs/>
          <w:color w:val="000000" w:themeColor="text1"/>
          <w:shd w:val="clear" w:color="auto" w:fill="FFFFFF"/>
        </w:rPr>
        <w:t>,</w:t>
      </w:r>
      <w:r w:rsidRPr="000E0A86">
        <w:rPr>
          <w:rStyle w:val="dbox-italic"/>
          <w:rFonts w:ascii="Comic Sans MS" w:hAnsi="Comic Sans MS"/>
          <w:i/>
          <w:iCs/>
          <w:color w:val="000000" w:themeColor="text1"/>
          <w:shd w:val="clear" w:color="auto" w:fill="FFFFFF"/>
        </w:rPr>
        <w:t> </w:t>
      </w:r>
      <w:r w:rsidRPr="000E0A86">
        <w:rPr>
          <w:rStyle w:val="oneclick-link"/>
          <w:rFonts w:ascii="Comic Sans MS" w:hAnsi="Comic Sans MS"/>
          <w:color w:val="000000" w:themeColor="text1"/>
          <w:shd w:val="clear" w:color="auto" w:fill="FFFFFF"/>
        </w:rPr>
        <w:t>to</w:t>
      </w:r>
      <w:r w:rsidRPr="000E0A86">
        <w:rPr>
          <w:rFonts w:ascii="Comic Sans MS" w:hAnsi="Comic Sans MS"/>
          <w:color w:val="000000" w:themeColor="text1"/>
          <w:shd w:val="clear" w:color="auto" w:fill="FFFFFF"/>
        </w:rPr>
        <w:t> </w:t>
      </w:r>
      <w:r w:rsidRPr="000E0A86">
        <w:rPr>
          <w:rStyle w:val="oneclick-link"/>
          <w:rFonts w:ascii="Comic Sans MS" w:hAnsi="Comic Sans MS"/>
          <w:color w:val="000000" w:themeColor="text1"/>
          <w:shd w:val="clear" w:color="auto" w:fill="FFFFFF"/>
        </w:rPr>
        <w:t>graft</w:t>
      </w:r>
      <w:r w:rsidRPr="000E0A86">
        <w:rPr>
          <w:rFonts w:ascii="Comic Sans MS" w:hAnsi="Comic Sans MS"/>
          <w:color w:val="000000" w:themeColor="text1"/>
          <w:shd w:val="clear" w:color="auto" w:fill="FFFFFF"/>
        </w:rPr>
        <w:t> </w:t>
      </w:r>
      <w:r w:rsidRPr="000E0A86">
        <w:rPr>
          <w:rStyle w:val="oneclick-link"/>
          <w:rFonts w:ascii="Comic Sans MS" w:hAnsi="Comic Sans MS"/>
          <w:color w:val="000000" w:themeColor="text1"/>
          <w:shd w:val="clear" w:color="auto" w:fill="FFFFFF"/>
        </w:rPr>
        <w:t>by</w:t>
      </w:r>
      <w:r w:rsidRPr="000E0A86">
        <w:rPr>
          <w:rFonts w:ascii="Comic Sans MS" w:hAnsi="Comic Sans MS"/>
          <w:color w:val="000000" w:themeColor="text1"/>
          <w:shd w:val="clear" w:color="auto" w:fill="FFFFFF"/>
        </w:rPr>
        <w:t> </w:t>
      </w:r>
      <w:r w:rsidRPr="000E0A86">
        <w:rPr>
          <w:rStyle w:val="oneclick-link"/>
          <w:rFonts w:ascii="Comic Sans MS" w:hAnsi="Comic Sans MS"/>
          <w:color w:val="000000" w:themeColor="text1"/>
          <w:shd w:val="clear" w:color="auto" w:fill="FFFFFF"/>
        </w:rPr>
        <w:t>budding,</w:t>
      </w:r>
      <w:r w:rsidRPr="000E0A86">
        <w:rPr>
          <w:rFonts w:ascii="Comic Sans MS" w:hAnsi="Comic Sans MS"/>
          <w:color w:val="000000" w:themeColor="text1"/>
          <w:shd w:val="clear" w:color="auto" w:fill="FFFFFF"/>
        </w:rPr>
        <w:t> </w:t>
      </w:r>
      <w:r w:rsidRPr="000E0A86">
        <w:rPr>
          <w:rStyle w:val="oneclick-link"/>
          <w:rFonts w:ascii="Comic Sans MS" w:hAnsi="Comic Sans MS"/>
          <w:color w:val="000000" w:themeColor="text1"/>
          <w:shd w:val="clear" w:color="auto" w:fill="FFFFFF"/>
        </w:rPr>
        <w:t>implant,</w:t>
      </w:r>
      <w:r>
        <w:rPr>
          <w:rStyle w:val="oneclick-link"/>
          <w:rFonts w:ascii="Comic Sans MS" w:hAnsi="Comic Sans MS"/>
          <w:color w:val="000000" w:themeColor="text1"/>
          <w:shd w:val="clear" w:color="auto" w:fill="FFFFFF"/>
        </w:rPr>
        <w:t xml:space="preserve"> </w:t>
      </w:r>
      <w:r w:rsidRPr="000E0A86">
        <w:rPr>
          <w:rStyle w:val="oneclick-link"/>
          <w:rFonts w:ascii="Comic Sans MS" w:hAnsi="Comic Sans MS"/>
          <w:color w:val="000000" w:themeColor="text1"/>
          <w:shd w:val="clear" w:color="auto" w:fill="FFFFFF"/>
        </w:rPr>
        <w:t>equivalent</w:t>
      </w:r>
      <w:r w:rsidRPr="000E0A86">
        <w:rPr>
          <w:rFonts w:ascii="Comic Sans MS" w:hAnsi="Comic Sans MS"/>
          <w:color w:val="000000" w:themeColor="text1"/>
          <w:shd w:val="clear" w:color="auto" w:fill="FFFFFF"/>
        </w:rPr>
        <w:t> </w:t>
      </w:r>
      <w:r w:rsidRPr="000E0A86">
        <w:rPr>
          <w:rStyle w:val="oneclick-link"/>
          <w:rFonts w:ascii="Comic Sans MS" w:hAnsi="Comic Sans MS"/>
          <w:color w:val="000000" w:themeColor="text1"/>
          <w:shd w:val="clear" w:color="auto" w:fill="FFFFFF"/>
        </w:rPr>
        <w:t>to</w:t>
      </w:r>
      <w:r w:rsidRPr="000E0A86">
        <w:rPr>
          <w:rFonts w:ascii="Comic Sans MS" w:hAnsi="Comic Sans MS"/>
          <w:color w:val="000000" w:themeColor="text1"/>
          <w:shd w:val="clear" w:color="auto" w:fill="FFFFFF"/>
        </w:rPr>
        <w:t> </w:t>
      </w:r>
      <w:r w:rsidRPr="000E0A86">
        <w:rPr>
          <w:rStyle w:val="oneclick-link"/>
          <w:rFonts w:ascii="Comic Sans MS" w:hAnsi="Comic Sans MS"/>
          <w:i/>
          <w:iCs/>
          <w:color w:val="000000" w:themeColor="text1"/>
          <w:shd w:val="clear" w:color="auto" w:fill="FFFFFF"/>
        </w:rPr>
        <w:t>in-</w:t>
      </w:r>
      <w:r w:rsidRPr="000E0A86">
        <w:rPr>
          <w:rStyle w:val="dbox-italic"/>
          <w:rFonts w:ascii="Comic Sans MS" w:hAnsi="Comic Sans MS"/>
          <w:i/>
          <w:iCs/>
          <w:color w:val="000000" w:themeColor="text1"/>
          <w:shd w:val="clear" w:color="auto" w:fill="FFFFFF"/>
        </w:rPr>
        <w:t> </w:t>
      </w:r>
      <w:r w:rsidR="00036B31">
        <w:rPr>
          <w:rFonts w:ascii="Comic Sans MS" w:hAnsi="Comic Sans MS"/>
          <w:color w:val="000000" w:themeColor="text1"/>
          <w:shd w:val="clear" w:color="auto" w:fill="FFFFFF"/>
        </w:rPr>
        <w:t xml:space="preserve">in- </w:t>
      </w:r>
      <w:r w:rsidRPr="000E0A86">
        <w:rPr>
          <w:rFonts w:ascii="Comic Sans MS" w:hAnsi="Comic Sans MS"/>
          <w:color w:val="000000" w:themeColor="text1"/>
          <w:shd w:val="clear" w:color="auto" w:fill="FFFFFF"/>
        </w:rPr>
        <w:t>+ </w:t>
      </w:r>
      <w:proofErr w:type="spellStart"/>
      <w:r w:rsidRPr="000E0A86">
        <w:rPr>
          <w:rStyle w:val="oneclick-link"/>
          <w:rFonts w:ascii="Comic Sans MS" w:hAnsi="Comic Sans MS"/>
          <w:i/>
          <w:iCs/>
          <w:color w:val="000000" w:themeColor="text1"/>
          <w:shd w:val="clear" w:color="auto" w:fill="FFFFFF"/>
        </w:rPr>
        <w:t>oculā</w:t>
      </w:r>
      <w:proofErr w:type="spellEnd"/>
      <w:r w:rsidRPr="000E0A86">
        <w:rPr>
          <w:rStyle w:val="oneclick-link"/>
          <w:rFonts w:ascii="Comic Sans MS" w:hAnsi="Comic Sans MS"/>
          <w:i/>
          <w:iCs/>
          <w:color w:val="000000" w:themeColor="text1"/>
          <w:shd w:val="clear" w:color="auto" w:fill="FFFFFF"/>
        </w:rPr>
        <w:t>-</w:t>
      </w:r>
      <w:r w:rsidRPr="000E0A86">
        <w:rPr>
          <w:rStyle w:val="dbox-italic"/>
          <w:rFonts w:ascii="Comic Sans MS" w:hAnsi="Comic Sans MS"/>
          <w:i/>
          <w:iCs/>
          <w:color w:val="000000" w:themeColor="text1"/>
          <w:shd w:val="clear" w:color="auto" w:fill="FFFFFF"/>
        </w:rPr>
        <w:t> </w:t>
      </w:r>
      <w:r w:rsidRPr="000E0A86">
        <w:rPr>
          <w:rStyle w:val="oneclick-link"/>
          <w:rFonts w:ascii="Comic Sans MS" w:hAnsi="Comic Sans MS"/>
          <w:color w:val="000000" w:themeColor="text1"/>
          <w:shd w:val="clear" w:color="auto" w:fill="FFFFFF"/>
        </w:rPr>
        <w:t>(stem</w:t>
      </w:r>
      <w:r w:rsidRPr="000E0A86">
        <w:rPr>
          <w:rFonts w:ascii="Comic Sans MS" w:hAnsi="Comic Sans MS"/>
          <w:color w:val="000000" w:themeColor="text1"/>
          <w:shd w:val="clear" w:color="auto" w:fill="FFFFFF"/>
        </w:rPr>
        <w:t> </w:t>
      </w:r>
      <w:proofErr w:type="gramStart"/>
      <w:r w:rsidRPr="000E0A86">
        <w:rPr>
          <w:rStyle w:val="oneclick-link"/>
          <w:rFonts w:ascii="Comic Sans MS" w:hAnsi="Comic Sans MS"/>
          <w:color w:val="000000" w:themeColor="text1"/>
          <w:shd w:val="clear" w:color="auto" w:fill="FFFFFF"/>
        </w:rPr>
        <w:t>of</w:t>
      </w:r>
      <w:r w:rsidR="00036B31">
        <w:rPr>
          <w:rFonts w:ascii="Comic Sans MS" w:hAnsi="Comic Sans MS"/>
          <w:color w:val="000000" w:themeColor="text1"/>
          <w:shd w:val="clear" w:color="auto" w:fill="FFFFFF"/>
        </w:rPr>
        <w:t xml:space="preserve">  </w:t>
      </w:r>
      <w:proofErr w:type="spellStart"/>
      <w:r w:rsidRPr="000E0A86">
        <w:rPr>
          <w:rStyle w:val="oneclick-link"/>
          <w:rFonts w:ascii="Comic Sans MS" w:hAnsi="Comic Sans MS"/>
          <w:i/>
          <w:iCs/>
          <w:color w:val="000000" w:themeColor="text1"/>
          <w:shd w:val="clear" w:color="auto" w:fill="FFFFFF"/>
        </w:rPr>
        <w:t>oculāre</w:t>
      </w:r>
      <w:proofErr w:type="spellEnd"/>
      <w:proofErr w:type="gramEnd"/>
      <w:r w:rsidRPr="000E0A86">
        <w:rPr>
          <w:rStyle w:val="dbox-italic"/>
          <w:rFonts w:ascii="Comic Sans MS" w:hAnsi="Comic Sans MS"/>
          <w:i/>
          <w:iCs/>
          <w:color w:val="000000" w:themeColor="text1"/>
          <w:shd w:val="clear" w:color="auto" w:fill="FFFFFF"/>
        </w:rPr>
        <w:t> </w:t>
      </w:r>
      <w:r w:rsidRPr="000E0A86">
        <w:rPr>
          <w:rStyle w:val="oneclick-link"/>
          <w:rFonts w:ascii="Comic Sans MS" w:hAnsi="Comic Sans MS"/>
          <w:color w:val="000000" w:themeColor="text1"/>
          <w:shd w:val="clear" w:color="auto" w:fill="FFFFFF"/>
        </w:rPr>
        <w:t>to</w:t>
      </w:r>
      <w:r w:rsidR="002B2517">
        <w:rPr>
          <w:rStyle w:val="oneclick-link"/>
          <w:rFonts w:ascii="Comic Sans MS" w:hAnsi="Comic Sans MS"/>
          <w:color w:val="000000" w:themeColor="text1"/>
          <w:shd w:val="clear" w:color="auto" w:fill="FFFFFF"/>
        </w:rPr>
        <w:t xml:space="preserve"> </w:t>
      </w:r>
      <w:r w:rsidRPr="000E0A86">
        <w:rPr>
          <w:rStyle w:val="oneclick-link"/>
          <w:rFonts w:ascii="Comic Sans MS" w:hAnsi="Comic Sans MS"/>
          <w:color w:val="000000" w:themeColor="text1"/>
          <w:shd w:val="clear" w:color="auto" w:fill="FFFFFF"/>
        </w:rPr>
        <w:t>graft,</w:t>
      </w:r>
      <w:r w:rsidRPr="000E0A86">
        <w:rPr>
          <w:rFonts w:ascii="Comic Sans MS" w:hAnsi="Comic Sans MS"/>
          <w:color w:val="000000" w:themeColor="text1"/>
          <w:shd w:val="clear" w:color="auto" w:fill="FFFFFF"/>
        </w:rPr>
        <w:t> </w:t>
      </w:r>
      <w:r w:rsidRPr="000E0A86">
        <w:rPr>
          <w:rStyle w:val="oneclick-link"/>
          <w:rFonts w:ascii="Comic Sans MS" w:hAnsi="Comic Sans MS"/>
          <w:color w:val="000000" w:themeColor="text1"/>
          <w:shd w:val="clear" w:color="auto" w:fill="FFFFFF"/>
        </w:rPr>
        <w:t>derivative</w:t>
      </w:r>
      <w:r w:rsidRPr="000E0A86">
        <w:rPr>
          <w:rFonts w:ascii="Comic Sans MS" w:hAnsi="Comic Sans MS"/>
          <w:color w:val="000000" w:themeColor="text1"/>
          <w:shd w:val="clear" w:color="auto" w:fill="FFFFFF"/>
        </w:rPr>
        <w:t> </w:t>
      </w:r>
      <w:r w:rsidRPr="000E0A86">
        <w:rPr>
          <w:rStyle w:val="oneclick-link"/>
          <w:rFonts w:ascii="Comic Sans MS" w:hAnsi="Comic Sans MS"/>
          <w:color w:val="000000" w:themeColor="text1"/>
          <w:shd w:val="clear" w:color="auto" w:fill="FFFFFF"/>
        </w:rPr>
        <w:t>of</w:t>
      </w:r>
      <w:r w:rsidRPr="000E0A86">
        <w:rPr>
          <w:rFonts w:ascii="Comic Sans MS" w:hAnsi="Comic Sans MS"/>
          <w:color w:val="000000" w:themeColor="text1"/>
          <w:shd w:val="clear" w:color="auto" w:fill="FFFFFF"/>
        </w:rPr>
        <w:t> </w:t>
      </w:r>
      <w:r w:rsidRPr="000E0A86">
        <w:rPr>
          <w:rStyle w:val="oneclick-link"/>
          <w:rFonts w:ascii="Comic Sans MS" w:hAnsi="Comic Sans MS"/>
          <w:i/>
          <w:iCs/>
          <w:color w:val="000000" w:themeColor="text1"/>
          <w:shd w:val="clear" w:color="auto" w:fill="FFFFFF"/>
        </w:rPr>
        <w:t>oculus</w:t>
      </w:r>
      <w:r w:rsidRPr="000E0A86">
        <w:rPr>
          <w:rStyle w:val="dbox-italic"/>
          <w:rFonts w:ascii="Comic Sans MS" w:hAnsi="Comic Sans MS"/>
          <w:i/>
          <w:iCs/>
          <w:color w:val="000000" w:themeColor="text1"/>
          <w:shd w:val="clear" w:color="auto" w:fill="FFFFFF"/>
        </w:rPr>
        <w:t> </w:t>
      </w:r>
      <w:r w:rsidRPr="000E0A86">
        <w:rPr>
          <w:rStyle w:val="oneclick-link"/>
          <w:rFonts w:ascii="Comic Sans MS" w:hAnsi="Comic Sans MS"/>
          <w:color w:val="000000" w:themeColor="text1"/>
          <w:shd w:val="clear" w:color="auto" w:fill="FFFFFF"/>
        </w:rPr>
        <w:t>eye,</w:t>
      </w:r>
      <w:r w:rsidRPr="000E0A86">
        <w:rPr>
          <w:rFonts w:ascii="Comic Sans MS" w:hAnsi="Comic Sans MS"/>
          <w:color w:val="000000" w:themeColor="text1"/>
          <w:shd w:val="clear" w:color="auto" w:fill="FFFFFF"/>
        </w:rPr>
        <w:t> </w:t>
      </w:r>
      <w:r w:rsidRPr="000E0A86">
        <w:rPr>
          <w:rStyle w:val="oneclick-link"/>
          <w:rFonts w:ascii="Comic Sans MS" w:hAnsi="Comic Sans MS"/>
          <w:color w:val="000000" w:themeColor="text1"/>
          <w:shd w:val="clear" w:color="auto" w:fill="FFFFFF"/>
        </w:rPr>
        <w:t>bud</w:t>
      </w:r>
      <w:r w:rsidR="002B2517">
        <w:rPr>
          <w:rStyle w:val="oneclick-link"/>
          <w:rFonts w:ascii="Comic Sans MS" w:hAnsi="Comic Sans MS"/>
          <w:color w:val="000000" w:themeColor="text1"/>
          <w:shd w:val="clear" w:color="auto" w:fill="FFFFFF"/>
        </w:rPr>
        <w:t>)” (dictionary.com). So, to inoculate with Jesus is to graft Jesus on ourselves, to implant him.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1D" w:rsidRPr="00866D1D" w:rsidRDefault="00866D1D" w:rsidP="00866D1D">
    <w:pPr>
      <w:spacing w:after="0" w:line="240" w:lineRule="auto"/>
      <w:jc w:val="center"/>
      <w:rPr>
        <w:rFonts w:ascii="Comic Sans MS" w:hAnsi="Comic Sans MS"/>
        <w:i/>
        <w:sz w:val="20"/>
        <w:szCs w:val="20"/>
      </w:rPr>
    </w:pPr>
    <w:r w:rsidRPr="00866D1D">
      <w:rPr>
        <w:rFonts w:ascii="Comic Sans MS" w:hAnsi="Comic Sans MS"/>
        <w:i/>
        <w:sz w:val="20"/>
        <w:szCs w:val="20"/>
      </w:rPr>
      <w:t>Joshua or Bartimaeus? / 21 Pentecost / October 29, 2017</w:t>
    </w:r>
  </w:p>
  <w:p w:rsidR="00866D1D" w:rsidRPr="00866D1D" w:rsidRDefault="00866D1D" w:rsidP="00866D1D">
    <w:pPr>
      <w:pStyle w:val="Header"/>
      <w:jc w:val="center"/>
      <w:rPr>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CC"/>
    <w:rsid w:val="00036B31"/>
    <w:rsid w:val="000E0A86"/>
    <w:rsid w:val="000E0C44"/>
    <w:rsid w:val="00164F2B"/>
    <w:rsid w:val="001A4AD3"/>
    <w:rsid w:val="00221877"/>
    <w:rsid w:val="002B2517"/>
    <w:rsid w:val="003662CC"/>
    <w:rsid w:val="003C24FB"/>
    <w:rsid w:val="003E2A74"/>
    <w:rsid w:val="00540A0F"/>
    <w:rsid w:val="005A47FC"/>
    <w:rsid w:val="005A59A3"/>
    <w:rsid w:val="00660EB1"/>
    <w:rsid w:val="0074601F"/>
    <w:rsid w:val="00832854"/>
    <w:rsid w:val="00866D1D"/>
    <w:rsid w:val="00934133"/>
    <w:rsid w:val="0096093C"/>
    <w:rsid w:val="00974A0F"/>
    <w:rsid w:val="00977E1F"/>
    <w:rsid w:val="009B5026"/>
    <w:rsid w:val="009B5E57"/>
    <w:rsid w:val="00A206CA"/>
    <w:rsid w:val="00A401D5"/>
    <w:rsid w:val="00B45255"/>
    <w:rsid w:val="00B47434"/>
    <w:rsid w:val="00B747BF"/>
    <w:rsid w:val="00C07609"/>
    <w:rsid w:val="00C31161"/>
    <w:rsid w:val="00C96FF8"/>
    <w:rsid w:val="00D17A62"/>
    <w:rsid w:val="00DB0F40"/>
    <w:rsid w:val="00DF0030"/>
    <w:rsid w:val="00E625C4"/>
    <w:rsid w:val="00E62BCE"/>
    <w:rsid w:val="00F25C41"/>
    <w:rsid w:val="00F7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2A351"/>
  <w15:chartTrackingRefBased/>
  <w15:docId w15:val="{07C8D3F0-BAC8-4F89-A5F0-FDE4188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2CC"/>
    <w:rPr>
      <w:color w:val="0000FF"/>
      <w:u w:val="single"/>
    </w:rPr>
  </w:style>
  <w:style w:type="character" w:styleId="FollowedHyperlink">
    <w:name w:val="FollowedHyperlink"/>
    <w:basedOn w:val="DefaultParagraphFont"/>
    <w:uiPriority w:val="99"/>
    <w:semiHidden/>
    <w:unhideWhenUsed/>
    <w:rsid w:val="003662CC"/>
    <w:rPr>
      <w:color w:val="954F72" w:themeColor="followedHyperlink"/>
      <w:u w:val="single"/>
    </w:rPr>
  </w:style>
  <w:style w:type="character" w:customStyle="1" w:styleId="initcap">
    <w:name w:val="initcap"/>
    <w:basedOn w:val="DefaultParagraphFont"/>
    <w:rsid w:val="003662CC"/>
  </w:style>
  <w:style w:type="character" w:customStyle="1" w:styleId="lordsmallcaps">
    <w:name w:val="lordsmallcaps"/>
    <w:basedOn w:val="DefaultParagraphFont"/>
    <w:rsid w:val="003662CC"/>
  </w:style>
  <w:style w:type="character" w:customStyle="1" w:styleId="text">
    <w:name w:val="text"/>
    <w:basedOn w:val="DefaultParagraphFont"/>
    <w:rsid w:val="00977E1F"/>
  </w:style>
  <w:style w:type="character" w:customStyle="1" w:styleId="small-caps">
    <w:name w:val="small-caps"/>
    <w:basedOn w:val="DefaultParagraphFont"/>
    <w:rsid w:val="00977E1F"/>
  </w:style>
  <w:style w:type="paragraph" w:styleId="FootnoteText">
    <w:name w:val="footnote text"/>
    <w:basedOn w:val="Normal"/>
    <w:link w:val="FootnoteTextChar"/>
    <w:uiPriority w:val="99"/>
    <w:unhideWhenUsed/>
    <w:rsid w:val="00C07609"/>
    <w:pPr>
      <w:spacing w:after="0" w:line="240" w:lineRule="auto"/>
    </w:pPr>
    <w:rPr>
      <w:sz w:val="20"/>
      <w:szCs w:val="20"/>
    </w:rPr>
  </w:style>
  <w:style w:type="character" w:customStyle="1" w:styleId="FootnoteTextChar">
    <w:name w:val="Footnote Text Char"/>
    <w:basedOn w:val="DefaultParagraphFont"/>
    <w:link w:val="FootnoteText"/>
    <w:uiPriority w:val="99"/>
    <w:rsid w:val="00C07609"/>
    <w:rPr>
      <w:sz w:val="20"/>
      <w:szCs w:val="20"/>
    </w:rPr>
  </w:style>
  <w:style w:type="character" w:styleId="FootnoteReference">
    <w:name w:val="footnote reference"/>
    <w:basedOn w:val="DefaultParagraphFont"/>
    <w:uiPriority w:val="99"/>
    <w:semiHidden/>
    <w:unhideWhenUsed/>
    <w:rsid w:val="00C07609"/>
    <w:rPr>
      <w:vertAlign w:val="superscript"/>
    </w:rPr>
  </w:style>
  <w:style w:type="character" w:customStyle="1" w:styleId="fragment1">
    <w:name w:val="fragment1"/>
    <w:basedOn w:val="DefaultParagraphFont"/>
    <w:rsid w:val="00C07609"/>
    <w:rPr>
      <w:color w:val="262626"/>
      <w:sz w:val="21"/>
      <w:szCs w:val="21"/>
    </w:rPr>
  </w:style>
  <w:style w:type="character" w:customStyle="1" w:styleId="dbox-roman">
    <w:name w:val="dbox-roman"/>
    <w:basedOn w:val="DefaultParagraphFont"/>
    <w:rsid w:val="000E0A86"/>
  </w:style>
  <w:style w:type="character" w:customStyle="1" w:styleId="oneclick-link">
    <w:name w:val="oneclick-link"/>
    <w:basedOn w:val="DefaultParagraphFont"/>
    <w:rsid w:val="000E0A86"/>
  </w:style>
  <w:style w:type="character" w:customStyle="1" w:styleId="dbox-italic">
    <w:name w:val="dbox-italic"/>
    <w:basedOn w:val="DefaultParagraphFont"/>
    <w:rsid w:val="000E0A86"/>
  </w:style>
  <w:style w:type="character" w:customStyle="1" w:styleId="dbox-hn">
    <w:name w:val="dbox-hn"/>
    <w:basedOn w:val="DefaultParagraphFont"/>
    <w:rsid w:val="000E0A86"/>
  </w:style>
  <w:style w:type="paragraph" w:styleId="Header">
    <w:name w:val="header"/>
    <w:basedOn w:val="Normal"/>
    <w:link w:val="HeaderChar"/>
    <w:uiPriority w:val="99"/>
    <w:unhideWhenUsed/>
    <w:rsid w:val="0086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D1D"/>
  </w:style>
  <w:style w:type="paragraph" w:styleId="Footer">
    <w:name w:val="footer"/>
    <w:basedOn w:val="Normal"/>
    <w:link w:val="FooterChar"/>
    <w:uiPriority w:val="99"/>
    <w:unhideWhenUsed/>
    <w:rsid w:val="0086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ctionarypage.net/YearA_RCL/Pentecost/AProp25_RC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ctionarypage.net/YearA_RCL/Pentecost/AProp25_RC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ctionarypage.net/YearA_RCL/Pentecost/AProp25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3757FFA-18B3-4E50-B245-738D7166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2</cp:revision>
  <dcterms:created xsi:type="dcterms:W3CDTF">2017-10-30T14:20:00Z</dcterms:created>
  <dcterms:modified xsi:type="dcterms:W3CDTF">2017-10-30T14:20:00Z</dcterms:modified>
</cp:coreProperties>
</file>