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1B" w:rsidRDefault="00091F7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Co-redeemers</w:t>
      </w:r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 Pentecost</w:t>
      </w:r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12, 2017</w:t>
      </w:r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D4AAD">
        <w:rPr>
          <w:rFonts w:ascii="Comic Sans MS" w:hAnsi="Comic Sans MS"/>
          <w:sz w:val="28"/>
          <w:szCs w:val="28"/>
        </w:rPr>
        <w:t>Wisdom of Solomon 6:12-16</w:t>
      </w:r>
      <w:r w:rsidRPr="007D4AAD">
        <w:rPr>
          <w:rFonts w:ascii="Comic Sans MS" w:hAnsi="Comic Sans MS"/>
          <w:sz w:val="28"/>
          <w:szCs w:val="28"/>
        </w:rPr>
        <w:tab/>
      </w:r>
      <w:r w:rsidRPr="007D4AAD">
        <w:rPr>
          <w:rFonts w:ascii="Comic Sans MS" w:hAnsi="Comic Sans MS"/>
          <w:sz w:val="28"/>
          <w:szCs w:val="28"/>
        </w:rPr>
        <w:tab/>
      </w:r>
      <w:hyperlink r:id="rId8" w:anchor="ps3" w:history="1">
        <w:r w:rsidRPr="007D4AAD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Psalm 70</w:t>
        </w:r>
        <w:r w:rsidRPr="007D4AAD">
          <w:rPr>
            <w:rFonts w:ascii="Comic Sans MS" w:hAnsi="Comic Sans MS"/>
            <w:sz w:val="28"/>
            <w:szCs w:val="28"/>
          </w:rPr>
          <w:br/>
        </w:r>
      </w:hyperlink>
      <w:r w:rsidRPr="007D4AAD">
        <w:rPr>
          <w:rFonts w:ascii="Comic Sans MS" w:hAnsi="Comic Sans MS"/>
          <w:sz w:val="28"/>
          <w:szCs w:val="28"/>
        </w:rPr>
        <w:t>1 Thessalonians 4:13-18</w:t>
      </w:r>
      <w:r w:rsidRPr="007D4AAD">
        <w:rPr>
          <w:rFonts w:ascii="Comic Sans MS" w:hAnsi="Comic Sans MS"/>
          <w:sz w:val="28"/>
          <w:szCs w:val="28"/>
        </w:rPr>
        <w:tab/>
      </w:r>
      <w:r w:rsidRPr="007D4AAD">
        <w:rPr>
          <w:rFonts w:ascii="Comic Sans MS" w:hAnsi="Comic Sans MS"/>
          <w:sz w:val="28"/>
          <w:szCs w:val="28"/>
        </w:rPr>
        <w:tab/>
      </w:r>
      <w:r w:rsidRPr="007D4AAD">
        <w:rPr>
          <w:rFonts w:ascii="Comic Sans MS" w:hAnsi="Comic Sans MS"/>
          <w:sz w:val="28"/>
          <w:szCs w:val="28"/>
        </w:rPr>
        <w:tab/>
      </w:r>
      <w:hyperlink r:id="rId9" w:anchor="gsp1" w:history="1">
        <w:r w:rsidRPr="007D4AAD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Matthew 25:1-13</w:t>
        </w:r>
      </w:hyperlink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Sophia. Ch</w:t>
      </w:r>
      <w:r w:rsidR="007D4AAD">
        <w:rPr>
          <w:rFonts w:ascii="Comic Sans MS" w:hAnsi="Comic Sans MS"/>
          <w:sz w:val="28"/>
          <w:szCs w:val="28"/>
        </w:rPr>
        <w:t>ok</w:t>
      </w:r>
      <w:r>
        <w:rPr>
          <w:rFonts w:ascii="Comic Sans MS" w:hAnsi="Comic Sans MS"/>
          <w:sz w:val="28"/>
          <w:szCs w:val="28"/>
        </w:rPr>
        <w:t>h</w:t>
      </w:r>
      <w:r w:rsidR="007D4AAD">
        <w:rPr>
          <w:rFonts w:ascii="Comic Sans MS" w:hAnsi="Comic Sans MS"/>
          <w:sz w:val="28"/>
          <w:szCs w:val="28"/>
        </w:rPr>
        <w:t xml:space="preserve">mah. </w:t>
      </w:r>
      <w:r>
        <w:rPr>
          <w:rFonts w:ascii="Comic Sans MS" w:hAnsi="Comic Sans MS"/>
          <w:sz w:val="28"/>
          <w:szCs w:val="28"/>
        </w:rPr>
        <w:t xml:space="preserve">Sapientia. </w:t>
      </w: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D4AAD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Wisdom</w:t>
      </w:r>
      <w:r w:rsidR="001A02FF">
        <w:rPr>
          <w:rFonts w:ascii="Comic Sans MS" w:hAnsi="Comic Sans MS"/>
          <w:sz w:val="28"/>
          <w:szCs w:val="28"/>
        </w:rPr>
        <w:t>.</w:t>
      </w: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A02FF" w:rsidRPr="001A02FF" w:rsidRDefault="001A02FF" w:rsidP="001A02FF">
      <w:pPr>
        <w:spacing w:after="0" w:line="240" w:lineRule="auto"/>
        <w:ind w:left="720"/>
        <w:rPr>
          <w:rFonts w:ascii="Comic Sans MS" w:hAnsi="Comic Sans MS"/>
          <w:color w:val="000000"/>
          <w:sz w:val="28"/>
          <w:szCs w:val="28"/>
        </w:rPr>
      </w:pPr>
      <w:r w:rsidRPr="001A02FF">
        <w:rPr>
          <w:rStyle w:val="initcap"/>
          <w:rFonts w:ascii="Comic Sans MS" w:hAnsi="Comic Sans MS"/>
          <w:color w:val="000000"/>
          <w:sz w:val="28"/>
          <w:szCs w:val="28"/>
        </w:rPr>
        <w:t>W</w:t>
      </w:r>
      <w:r w:rsidRPr="001A02FF">
        <w:rPr>
          <w:rFonts w:ascii="Comic Sans MS" w:hAnsi="Comic Sans MS"/>
          <w:color w:val="000000"/>
          <w:sz w:val="28"/>
          <w:szCs w:val="28"/>
        </w:rPr>
        <w:t>isdom is radiant and unfading,</w:t>
      </w:r>
      <w:r w:rsidRPr="001A02FF">
        <w:rPr>
          <w:rFonts w:ascii="Comic Sans MS" w:hAnsi="Comic Sans MS"/>
          <w:color w:val="000000"/>
          <w:sz w:val="28"/>
          <w:szCs w:val="28"/>
        </w:rPr>
        <w:br/>
        <w:t>and she is easily discerned by those who love her,</w:t>
      </w:r>
      <w:r w:rsidRPr="001A02FF">
        <w:rPr>
          <w:rFonts w:ascii="Comic Sans MS" w:hAnsi="Comic Sans MS"/>
          <w:color w:val="000000"/>
          <w:sz w:val="28"/>
          <w:szCs w:val="28"/>
        </w:rPr>
        <w:br/>
        <w:t>and is found by those who seek her.</w:t>
      </w:r>
      <w:r w:rsidRPr="001A02FF">
        <w:rPr>
          <w:rFonts w:ascii="Comic Sans MS" w:hAnsi="Comic Sans MS"/>
          <w:color w:val="000000"/>
          <w:sz w:val="28"/>
          <w:szCs w:val="28"/>
        </w:rPr>
        <w:br/>
        <w:t>She hastens to make herself known to those who desire her.</w:t>
      </w:r>
      <w:r w:rsidRPr="001A02FF">
        <w:rPr>
          <w:rFonts w:ascii="Comic Sans MS" w:hAnsi="Comic Sans MS"/>
          <w:color w:val="000000"/>
          <w:sz w:val="28"/>
          <w:szCs w:val="28"/>
        </w:rPr>
        <w:br/>
      </w:r>
      <w:r w:rsidR="0015283C">
        <w:rPr>
          <w:rFonts w:ascii="Comic Sans MS" w:hAnsi="Comic Sans MS"/>
          <w:color w:val="000000"/>
          <w:sz w:val="28"/>
          <w:szCs w:val="28"/>
        </w:rPr>
        <w:t>The person</w:t>
      </w:r>
      <w:r w:rsidRPr="001A02FF">
        <w:rPr>
          <w:rFonts w:ascii="Comic Sans MS" w:hAnsi="Comic Sans MS"/>
          <w:color w:val="000000"/>
          <w:sz w:val="28"/>
          <w:szCs w:val="28"/>
        </w:rPr>
        <w:t xml:space="preserve"> who rises early to seek her will have no difficulty,</w:t>
      </w:r>
      <w:r w:rsidRPr="001A02FF">
        <w:rPr>
          <w:rFonts w:ascii="Comic Sans MS" w:hAnsi="Comic Sans MS"/>
          <w:color w:val="000000"/>
          <w:sz w:val="28"/>
          <w:szCs w:val="28"/>
        </w:rPr>
        <w:br/>
        <w:t>for she will be found sitting at the gate.</w:t>
      </w:r>
    </w:p>
    <w:p w:rsidR="001A02FF" w:rsidRPr="001A02FF" w:rsidRDefault="001A02FF" w:rsidP="007D4AAD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That’s part of our first reading today from the Wisdom of Solomon.</w:t>
      </w:r>
      <w:r>
        <w:rPr>
          <w:rStyle w:val="FootnoteReference"/>
          <w:rFonts w:ascii="Comic Sans MS" w:hAnsi="Comic Sans MS"/>
          <w:sz w:val="28"/>
          <w:szCs w:val="28"/>
        </w:rPr>
        <w:footnoteReference w:id="1"/>
      </w:r>
    </w:p>
    <w:p w:rsid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A02FF" w:rsidRDefault="001A02FF" w:rsidP="007D4AAD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  <w:r w:rsidRPr="001A02FF"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The Wisdom books of the Bible are Proverbs</w:t>
      </w:r>
      <w:r w:rsidRPr="001A02FF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 </w:t>
      </w:r>
      <w:r w:rsidRPr="001A02FF"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Psalms</w:t>
      </w:r>
      <w:r w:rsidRPr="001A02FF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 </w:t>
      </w:r>
      <w:r w:rsidRPr="001A02FF"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Song of Songs</w:t>
      </w:r>
      <w:r w:rsidRPr="001A02FF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 </w:t>
      </w:r>
      <w:r w:rsidRPr="001A02FF"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Ecclesiastes</w:t>
      </w:r>
      <w:r w:rsidRPr="001A02FF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 The Wisdom of Solomon, </w:t>
      </w:r>
      <w:r w:rsidRPr="001A02FF"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and Sirach.</w:t>
      </w:r>
    </w:p>
    <w:p w:rsidR="001A02FF" w:rsidRDefault="001A02FF" w:rsidP="007D4AAD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</w:p>
    <w:p w:rsidR="001A02FF" w:rsidRDefault="001A02FF" w:rsidP="007D4AAD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>Today I would like us to reflect on Wisdom as she appears in Proverbs 8.</w:t>
      </w:r>
    </w:p>
    <w:p w:rsidR="001A02FF" w:rsidRDefault="001A02FF" w:rsidP="007D4AAD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</w:p>
    <w:p w:rsidR="009E7787" w:rsidRDefault="001A02FF" w:rsidP="001A02FF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 xml:space="preserve">Yes, </w:t>
      </w:r>
      <w:r w:rsidRPr="009E7787">
        <w:rPr>
          <w:rFonts w:ascii="Comic Sans MS" w:hAnsi="Comic Sans MS" w:cs="Arial"/>
          <w:bCs/>
          <w:i/>
          <w:color w:val="222222"/>
          <w:sz w:val="28"/>
          <w:szCs w:val="28"/>
          <w:shd w:val="clear" w:color="auto" w:fill="FFFFFF"/>
        </w:rPr>
        <w:t>she</w:t>
      </w:r>
      <w:r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9E7787" w:rsidRDefault="009E7787" w:rsidP="001A02FF">
      <w:pPr>
        <w:spacing w:after="0" w:line="240" w:lineRule="auto"/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</w:pPr>
    </w:p>
    <w:p w:rsidR="001A02FF" w:rsidRDefault="001A02FF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bCs/>
          <w:color w:val="222222"/>
          <w:sz w:val="28"/>
          <w:szCs w:val="28"/>
          <w:shd w:val="clear" w:color="auto" w:fill="FFFFFF"/>
        </w:rPr>
        <w:t xml:space="preserve">In Hebrew, Wisdom is </w:t>
      </w:r>
      <w:r w:rsidRPr="001A02FF">
        <w:rPr>
          <w:rFonts w:ascii="Comic Sans MS" w:hAnsi="Comic Sans MS"/>
          <w:i/>
          <w:sz w:val="28"/>
          <w:szCs w:val="28"/>
        </w:rPr>
        <w:t>Chokhmah</w:t>
      </w:r>
      <w:r>
        <w:rPr>
          <w:rFonts w:ascii="Comic Sans MS" w:hAnsi="Comic Sans MS"/>
          <w:sz w:val="28"/>
          <w:szCs w:val="28"/>
        </w:rPr>
        <w:t xml:space="preserve">. In Greek, </w:t>
      </w:r>
      <w:r w:rsidRPr="001A02FF">
        <w:rPr>
          <w:rFonts w:ascii="Comic Sans MS" w:hAnsi="Comic Sans MS"/>
          <w:i/>
          <w:sz w:val="28"/>
          <w:szCs w:val="28"/>
        </w:rPr>
        <w:t>Sophia</w:t>
      </w:r>
      <w:r>
        <w:rPr>
          <w:rFonts w:ascii="Comic Sans MS" w:hAnsi="Comic Sans MS"/>
          <w:sz w:val="28"/>
          <w:szCs w:val="28"/>
        </w:rPr>
        <w:t xml:space="preserve">. In </w:t>
      </w:r>
      <w:r w:rsidRPr="001A02FF">
        <w:rPr>
          <w:rFonts w:ascii="Comic Sans MS" w:hAnsi="Comic Sans MS"/>
          <w:i/>
          <w:sz w:val="28"/>
          <w:szCs w:val="28"/>
        </w:rPr>
        <w:t>Latin</w:t>
      </w:r>
      <w:r>
        <w:rPr>
          <w:rFonts w:ascii="Comic Sans MS" w:hAnsi="Comic Sans MS"/>
          <w:sz w:val="28"/>
          <w:szCs w:val="28"/>
        </w:rPr>
        <w:t xml:space="preserve">, Sapientia. </w:t>
      </w:r>
    </w:p>
    <w:p w:rsidR="009E78BE" w:rsidRDefault="009E78BE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E78BE" w:rsidRDefault="009E78BE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Hebrew, Greek, and Latin, like French, Spanish, and German, are gendered languages. Nouns, pronouns, adjectives, and participles have gender: masculine, feminine, neuter. </w:t>
      </w:r>
      <w:r w:rsidR="009E7787">
        <w:rPr>
          <w:rFonts w:ascii="Comic Sans MS" w:hAnsi="Comic Sans MS"/>
          <w:sz w:val="28"/>
          <w:szCs w:val="28"/>
        </w:rPr>
        <w:t xml:space="preserve">In Spanish, </w:t>
      </w:r>
      <w:r>
        <w:rPr>
          <w:rFonts w:ascii="Comic Sans MS" w:hAnsi="Comic Sans MS"/>
          <w:sz w:val="28"/>
          <w:szCs w:val="28"/>
        </w:rPr>
        <w:t>La madre, but el padre.</w:t>
      </w:r>
      <w:r w:rsidR="00F93FB4">
        <w:rPr>
          <w:rFonts w:ascii="Comic Sans MS" w:hAnsi="Comic Sans MS"/>
          <w:sz w:val="28"/>
          <w:szCs w:val="28"/>
        </w:rPr>
        <w:t xml:space="preserve"> El burrito y el taco, but la fiesta.</w:t>
      </w: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Bible, God’s a guy—or at least God’s pronouns are: he, him, his.</w:t>
      </w: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Father, King, Old White Guy with a Beard.</w:t>
      </w: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93FB4" w:rsidRDefault="00F93FB4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Actually, thanks be to God, that last one’s not in the Bible.</w:t>
      </w: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we know, women rarely have a lead role in the Bible. God wins the Oscar© each year for Best Actor. The Bible does have a few Best Actresses: Miriam, Ruth, Sarah.</w:t>
      </w: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 in Proverbs 8 Wisdom becomes Co-Best Actor with God:</w:t>
      </w: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1285B" w:rsidRDefault="0051285B" w:rsidP="0051285B">
      <w:pPr>
        <w:spacing w:after="0" w:line="240" w:lineRule="auto"/>
        <w:ind w:left="720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The </w:t>
      </w:r>
      <w:r w:rsidRPr="0051285B">
        <w:rPr>
          <w:rStyle w:val="small-caps"/>
          <w:rFonts w:ascii="Comic Sans MS" w:hAnsi="Comic Sans MS"/>
          <w:smallCaps/>
          <w:color w:val="000000"/>
          <w:sz w:val="28"/>
          <w:szCs w:val="28"/>
          <w:shd w:val="clear" w:color="auto" w:fill="FFFFFF"/>
        </w:rPr>
        <w:t>Lord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 created me 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as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the beginning of his work,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the first of his acts of long ago.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Ages ago I was set up,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at the first, before the beginning of the earth.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there were no depths I was brought forth,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there were no springs abounding with water.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Before the mountains had been shaped,</w:t>
      </w:r>
      <w:r w:rsidRPr="0051285B">
        <w:rPr>
          <w:rFonts w:ascii="Comic Sans MS" w:hAnsi="Comic Sans MS"/>
          <w:color w:val="000000"/>
          <w:sz w:val="28"/>
          <w:szCs w:val="28"/>
        </w:rPr>
        <w:br/>
      </w:r>
      <w:r w:rsidRPr="0051285B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1285B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before the hills, I was brought forth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. . . (Proverbs 8:22-25)</w:t>
      </w:r>
    </w:p>
    <w:p w:rsidR="000709F0" w:rsidRDefault="000709F0" w:rsidP="0051285B">
      <w:pPr>
        <w:spacing w:after="0" w:line="240" w:lineRule="auto"/>
        <w:ind w:left="720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2022AD" w:rsidRDefault="002022AD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Scholars suggest that the idea of Wisdom side by side with God in the cosmos, even </w:t>
      </w:r>
      <w:r w:rsidRPr="002022AD">
        <w:rPr>
          <w:rStyle w:val="text"/>
          <w:rFonts w:ascii="Comic Sans MS" w:hAnsi="Comic Sans MS"/>
          <w:i/>
          <w:color w:val="000000"/>
          <w:sz w:val="28"/>
          <w:szCs w:val="28"/>
          <w:shd w:val="clear" w:color="auto" w:fill="FFFFFF"/>
        </w:rPr>
        <w:t>before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the cosmos, comes from Canaanite religion: the head God, Baal, had a consort, Asherah. </w:t>
      </w:r>
    </w:p>
    <w:p w:rsidR="002022AD" w:rsidRDefault="002022AD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9E7787" w:rsidRDefault="009E7787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9E7787" w:rsidRDefault="009E7787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9E7787" w:rsidRDefault="009E7787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0709F0" w:rsidRDefault="002022AD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 xml:space="preserve">Asherah was the goddess of fertility. Even after the Israelites began worshipping the God </w:t>
      </w:r>
      <w:r w:rsidR="009E7787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we know from the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Bible, they kept small statues of Asherah in their homes. And why not? No fertility, no food; no fertility, no offspring.</w:t>
      </w:r>
    </w:p>
    <w:p w:rsidR="002022AD" w:rsidRDefault="002022AD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2022AD" w:rsidRDefault="002022AD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Folks, it’s not an accident that Luke’s Gospel gives such a prominent place to Mary</w:t>
      </w:r>
      <w:r w:rsidR="00B52356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, as does the Qur’an.</w:t>
      </w:r>
    </w:p>
    <w:p w:rsidR="00B52356" w:rsidRDefault="00B52356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B52356" w:rsidRDefault="00B52356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It’s not an accident that Mary became more and more important in the Church. By the fifth century, Mary had become </w:t>
      </w:r>
      <w:proofErr w:type="spellStart"/>
      <w:r w:rsidRPr="009E7787">
        <w:rPr>
          <w:rStyle w:val="text"/>
          <w:rFonts w:ascii="Comic Sans MS" w:hAnsi="Comic Sans MS"/>
          <w:i/>
          <w:color w:val="000000"/>
          <w:sz w:val="28"/>
          <w:szCs w:val="28"/>
          <w:shd w:val="clear" w:color="auto" w:fill="FFFFFF"/>
        </w:rPr>
        <w:t>theotókos</w:t>
      </w:r>
      <w:proofErr w:type="spellEnd"/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, God-bearer, Mother of God.</w:t>
      </w:r>
    </w:p>
    <w:p w:rsidR="00B52356" w:rsidRDefault="00B52356" w:rsidP="000709F0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B52356" w:rsidRDefault="00B5235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B52356">
        <w:rPr>
          <w:rStyle w:val="text"/>
          <w:rFonts w:ascii="Comic Sans MS" w:hAnsi="Comic Sans MS"/>
          <w:sz w:val="28"/>
          <w:szCs w:val="28"/>
          <w:shd w:val="clear" w:color="auto" w:fill="FFFFFF"/>
        </w:rPr>
        <w:t>In traditional Roman Catholic teaching, “</w:t>
      </w:r>
      <w:hyperlink r:id="rId10" w:history="1">
        <w:r w:rsidRPr="00B52356">
          <w:rPr>
            <w:rStyle w:val="Hyperlink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Eve</w:t>
        </w:r>
      </w:hyperlink>
      <w:r w:rsidRPr="00B52356">
        <w:rPr>
          <w:rFonts w:ascii="Comic Sans MS" w:hAnsi="Comic Sans MS"/>
          <w:sz w:val="28"/>
          <w:szCs w:val="28"/>
          <w:shd w:val="clear" w:color="auto" w:fill="FFFFFF"/>
        </w:rPr>
        <w:t> is our natural mother because she is the origin of our natural life; so Mary is our spiritual mother because she is the origin of our spiritual life.”</w:t>
      </w:r>
      <w:r>
        <w:rPr>
          <w:rStyle w:val="FootnoteReference"/>
          <w:rFonts w:ascii="Comic Sans MS" w:hAnsi="Comic Sans MS"/>
          <w:sz w:val="28"/>
          <w:szCs w:val="28"/>
          <w:shd w:val="clear" w:color="auto" w:fill="FFFFFF"/>
        </w:rPr>
        <w:footnoteReference w:id="2"/>
      </w:r>
    </w:p>
    <w:p w:rsidR="009E7787" w:rsidRDefault="009E778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9E7787" w:rsidRDefault="009E778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B52356">
        <w:rPr>
          <w:rFonts w:ascii="Comic Sans MS" w:hAnsi="Comic Sans MS"/>
          <w:sz w:val="28"/>
          <w:szCs w:val="28"/>
          <w:shd w:val="clear" w:color="auto" w:fill="FFFFFF"/>
        </w:rPr>
        <w:t>Mary is our spiritual mother because she is the origin of our spiritual life.</w:t>
      </w:r>
    </w:p>
    <w:p w:rsidR="00B52356" w:rsidRDefault="00B5235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B52356" w:rsidRDefault="004803ED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In Roman Catholicism, Mary becomes </w:t>
      </w:r>
      <w:proofErr w:type="spellStart"/>
      <w:r>
        <w:rPr>
          <w:rFonts w:ascii="Comic Sans MS" w:hAnsi="Comic Sans MS"/>
          <w:sz w:val="28"/>
          <w:szCs w:val="28"/>
          <w:shd w:val="clear" w:color="auto" w:fill="FFFFFF"/>
        </w:rPr>
        <w:t>Mediatrix</w:t>
      </w:r>
      <w:proofErr w:type="spellEnd"/>
      <w:r>
        <w:rPr>
          <w:rFonts w:ascii="Comic Sans MS" w:hAnsi="Comic Sans MS"/>
          <w:sz w:val="28"/>
          <w:szCs w:val="28"/>
          <w:shd w:val="clear" w:color="auto" w:fill="FFFFFF"/>
        </w:rPr>
        <w:t>, “Mediator,” and even Co-Redemptrix, “Co-redeemer” (with Christ).</w:t>
      </w:r>
    </w:p>
    <w:p w:rsidR="004803ED" w:rsidRDefault="004803ED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4803ED" w:rsidRDefault="004803ED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A Catholic priest entitles an article I found, “Mary, Mother of Salvation.”</w:t>
      </w:r>
      <w:r>
        <w:rPr>
          <w:rStyle w:val="FootnoteReference"/>
          <w:rFonts w:ascii="Comic Sans MS" w:hAnsi="Comic Sans MS"/>
          <w:sz w:val="28"/>
          <w:szCs w:val="28"/>
          <w:shd w:val="clear" w:color="auto" w:fill="FFFFFF"/>
        </w:rPr>
        <w:footnoteReference w:id="3"/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Now, this priest knows that Evangelical Protestants hate this idea; he entitles a section of his article, “A Stick to Beat Us With.”</w:t>
      </w:r>
    </w:p>
    <w:p w:rsidR="00AB5CD8" w:rsidRDefault="00AB5CD8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AB5CD8" w:rsidRDefault="00AB5CD8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Once again, why </w:t>
      </w:r>
      <w:r w:rsidRPr="0015283C">
        <w:rPr>
          <w:rFonts w:ascii="Comic Sans MS" w:hAnsi="Comic Sans MS"/>
          <w:i/>
          <w:sz w:val="28"/>
          <w:szCs w:val="28"/>
          <w:shd w:val="clear" w:color="auto" w:fill="FFFFFF"/>
        </w:rPr>
        <w:t>not</w:t>
      </w:r>
      <w:r w:rsidR="009E7787">
        <w:rPr>
          <w:rFonts w:ascii="Comic Sans MS" w:hAnsi="Comic Sans MS"/>
          <w:sz w:val="28"/>
          <w:szCs w:val="28"/>
          <w:shd w:val="clear" w:color="auto" w:fill="FFFFFF"/>
        </w:rPr>
        <w:t xml:space="preserve"> Mary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? Why </w:t>
      </w:r>
      <w:r w:rsidRPr="0015283C">
        <w:rPr>
          <w:rFonts w:ascii="Comic Sans MS" w:hAnsi="Comic Sans MS"/>
          <w:i/>
          <w:sz w:val="28"/>
          <w:szCs w:val="28"/>
          <w:shd w:val="clear" w:color="auto" w:fill="FFFFFF"/>
        </w:rPr>
        <w:t>not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“Mary, Mother of Salvation”? If Jesus is salvation, and Mary is his Momma, then</w:t>
      </w:r>
      <w:r w:rsidR="009E7787">
        <w:rPr>
          <w:rFonts w:ascii="Comic Sans MS" w:hAnsi="Comic Sans MS"/>
          <w:sz w:val="28"/>
          <w:szCs w:val="28"/>
          <w:shd w:val="clear" w:color="auto" w:fill="FFFFFF"/>
        </w:rPr>
        <w:t>, ergo,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she’s “Mother of salvation.”</w:t>
      </w: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Most of you know that we at St. Paul’s try to include, we try to </w:t>
      </w:r>
      <w:r w:rsidRPr="008A79B4">
        <w:rPr>
          <w:rFonts w:ascii="Comic Sans MS" w:hAnsi="Comic Sans MS"/>
          <w:i/>
          <w:sz w:val="28"/>
          <w:szCs w:val="28"/>
          <w:shd w:val="clear" w:color="auto" w:fill="FFFFFF"/>
        </w:rPr>
        <w:t>incorporate</w:t>
      </w:r>
      <w:r>
        <w:rPr>
          <w:rFonts w:ascii="Comic Sans MS" w:hAnsi="Comic Sans MS"/>
          <w:sz w:val="28"/>
          <w:szCs w:val="28"/>
          <w:shd w:val="clear" w:color="auto" w:fill="FFFFFF"/>
        </w:rPr>
        <w:t>, the Sacred Feminine</w:t>
      </w:r>
      <w:r w:rsidR="007F45E7">
        <w:rPr>
          <w:rFonts w:ascii="Comic Sans MS" w:hAnsi="Comic Sans MS"/>
          <w:sz w:val="28"/>
          <w:szCs w:val="28"/>
          <w:shd w:val="clear" w:color="auto" w:fill="FFFFFF"/>
        </w:rPr>
        <w:t>: into our worship, into our prayer, into our lives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. </w:t>
      </w: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8A79B4" w:rsidRDefault="007F45E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Each</w:t>
      </w:r>
      <w:r w:rsidR="008A79B4">
        <w:rPr>
          <w:rFonts w:ascii="Comic Sans MS" w:hAnsi="Comic Sans MS"/>
          <w:sz w:val="28"/>
          <w:szCs w:val="28"/>
          <w:shd w:val="clear" w:color="auto" w:fill="FFFFFF"/>
        </w:rPr>
        <w:t xml:space="preserve"> summer we use our Julian of Norwich liturgy. Julian was a 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female </w:t>
      </w:r>
      <w:r w:rsidR="008A79B4">
        <w:rPr>
          <w:rFonts w:ascii="Comic Sans MS" w:hAnsi="Comic Sans MS"/>
          <w:sz w:val="28"/>
          <w:szCs w:val="28"/>
          <w:shd w:val="clear" w:color="auto" w:fill="FFFFFF"/>
        </w:rPr>
        <w:t>medieval mystic. She uses “Mother” to describe God.</w:t>
      </w: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Once again, why not?</w:t>
      </w: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8A79B4" w:rsidRDefault="008A79B4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For their wedding service yesterday, Sara and Jerry asked that </w:t>
      </w:r>
      <w:r w:rsidR="007F45E7">
        <w:rPr>
          <w:rFonts w:ascii="Comic Sans MS" w:hAnsi="Comic Sans MS"/>
          <w:sz w:val="28"/>
          <w:szCs w:val="28"/>
          <w:shd w:val="clear" w:color="auto" w:fill="FFFFFF"/>
        </w:rPr>
        <w:t xml:space="preserve">for “God” </w:t>
      </w:r>
      <w:r>
        <w:rPr>
          <w:rFonts w:ascii="Comic Sans MS" w:hAnsi="Comic Sans MS"/>
          <w:sz w:val="28"/>
          <w:szCs w:val="28"/>
          <w:shd w:val="clear" w:color="auto" w:fill="FFFFFF"/>
        </w:rPr>
        <w:t>we use the three-word phrase “Mother and Father</w:t>
      </w:r>
      <w:r w:rsidR="007F45E7">
        <w:rPr>
          <w:rFonts w:ascii="Comic Sans MS" w:hAnsi="Comic Sans MS"/>
          <w:sz w:val="28"/>
          <w:szCs w:val="28"/>
          <w:shd w:val="clear" w:color="auto" w:fill="FFFFFF"/>
        </w:rPr>
        <w:t>.”</w:t>
      </w:r>
    </w:p>
    <w:p w:rsidR="007F45E7" w:rsidRDefault="007F45E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7F45E7" w:rsidRDefault="007F45E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Why not?</w:t>
      </w:r>
    </w:p>
    <w:p w:rsidR="005F4EDF" w:rsidRDefault="005F4ED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5F4EDF" w:rsidRDefault="005F4ED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Let’s listen some more to Wisdom in Proverbs 8:</w:t>
      </w:r>
    </w:p>
    <w:p w:rsidR="005F4EDF" w:rsidRDefault="005F4ED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5F4EDF" w:rsidRDefault="005F4EDF" w:rsidP="005F4EDF">
      <w:pPr>
        <w:spacing w:after="0" w:line="240" w:lineRule="auto"/>
        <w:ind w:left="720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established the heavens, I was there,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drew a circle on the face of the deep,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made firm the skies above,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established the fountains of the deep,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assigned to the sea its limit,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so that the waters might not transgress his command,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when he marked out the foundations of the earth,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then I was beside him, like a master worker;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and I was daily his delight,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rejoicing before him always,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rejoicing in his inhabited world</w:t>
      </w:r>
      <w:r w:rsidRPr="005F4EDF">
        <w:rPr>
          <w:rFonts w:ascii="Comic Sans MS" w:hAnsi="Comic Sans MS"/>
          <w:color w:val="000000"/>
          <w:sz w:val="28"/>
          <w:szCs w:val="28"/>
        </w:rPr>
        <w:br/>
      </w:r>
      <w:r w:rsidRPr="005F4EDF">
        <w:rPr>
          <w:rStyle w:val="indent-1-breaks"/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    </w:t>
      </w:r>
      <w:r w:rsidRPr="005F4EDF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and delighting in the human race (8:27-31).</w:t>
      </w:r>
    </w:p>
    <w:p w:rsidR="005F4EDF" w:rsidRDefault="005F4EDF" w:rsidP="005F4EDF">
      <w:pPr>
        <w:spacing w:after="0" w:line="240" w:lineRule="auto"/>
        <w:ind w:left="720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F4EDF" w:rsidRDefault="005F4EDF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And delighting in the human race.</w:t>
      </w:r>
    </w:p>
    <w:p w:rsidR="00CD531F" w:rsidRDefault="00CD531F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CD531F" w:rsidRDefault="00CD531F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Delight . . . rejoicing . . . rejoicing . . .delighting.</w:t>
      </w:r>
      <w:r>
        <w:rPr>
          <w:rStyle w:val="FootnoteReference"/>
          <w:rFonts w:ascii="Comic Sans MS" w:hAnsi="Comic Sans MS"/>
          <w:color w:val="000000"/>
          <w:sz w:val="28"/>
          <w:szCs w:val="28"/>
          <w:shd w:val="clear" w:color="auto" w:fill="FFFFFF"/>
        </w:rPr>
        <w:footnoteReference w:id="4"/>
      </w: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But what </w:t>
      </w:r>
      <w:r w:rsidRPr="0015283C">
        <w:rPr>
          <w:rStyle w:val="text"/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is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wisdom?</w:t>
      </w:r>
      <w:r>
        <w:rPr>
          <w:rStyle w:val="FootnoteReference"/>
          <w:rFonts w:ascii="Comic Sans MS" w:hAnsi="Comic Sans MS"/>
          <w:color w:val="000000"/>
          <w:sz w:val="28"/>
          <w:szCs w:val="28"/>
          <w:shd w:val="clear" w:color="auto" w:fill="FFFFFF"/>
        </w:rPr>
        <w:footnoteReference w:id="5"/>
      </w: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Well, in Proverbs wisdom is </w:t>
      </w:r>
      <w:r w:rsidRPr="00FB3A5E">
        <w:rPr>
          <w:rStyle w:val="text"/>
          <w:rFonts w:ascii="Comic Sans MS" w:hAnsi="Comic Sans MS"/>
          <w:i/>
          <w:color w:val="000000"/>
          <w:sz w:val="28"/>
          <w:szCs w:val="28"/>
          <w:shd w:val="clear" w:color="auto" w:fill="FFFFFF"/>
        </w:rPr>
        <w:t>with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God.</w:t>
      </w: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God is </w:t>
      </w:r>
      <w:r w:rsidRPr="00FB3A5E">
        <w:rPr>
          <w:rStyle w:val="text"/>
          <w:rFonts w:ascii="Comic Sans MS" w:hAnsi="Comic Sans MS"/>
          <w:i/>
          <w:color w:val="000000"/>
          <w:sz w:val="28"/>
          <w:szCs w:val="28"/>
          <w:shd w:val="clear" w:color="auto" w:fill="FFFFFF"/>
        </w:rPr>
        <w:t>with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Wisdom.</w:t>
      </w: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FB3A5E" w:rsidRDefault="00FB3A5E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In the Episcopal Church we speak of being co-creators with God. And</w:t>
      </w:r>
      <w:r w:rsidR="00B77927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as St. Teresa of Ávila </w:t>
      </w:r>
      <w:r w:rsidR="00B77927"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  <w:t>prays, God is co-creator with us:</w:t>
      </w:r>
    </w:p>
    <w:p w:rsidR="00B77927" w:rsidRDefault="00B77927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5283C" w:rsidRDefault="00B77927" w:rsidP="00B77927">
      <w:pPr>
        <w:spacing w:after="0" w:line="240" w:lineRule="auto"/>
        <w:ind w:left="720"/>
        <w:rPr>
          <w:rFonts w:ascii="Comic Sans MS" w:hAnsi="Comic Sans MS" w:cs="Arial"/>
          <w:color w:val="111111"/>
          <w:sz w:val="28"/>
          <w:szCs w:val="28"/>
        </w:rPr>
      </w:pPr>
      <w:r w:rsidRPr="00B7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Christ has no body now but yours,</w:t>
      </w:r>
      <w:r w:rsidRPr="00B77927">
        <w:rPr>
          <w:rFonts w:ascii="Comic Sans MS" w:hAnsi="Comic Sans MS" w:cs="Arial"/>
          <w:color w:val="111111"/>
          <w:sz w:val="28"/>
          <w:szCs w:val="28"/>
        </w:rPr>
        <w:br/>
      </w:r>
      <w:r w:rsidRPr="00B7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No hands, no feet on earth but yours,</w:t>
      </w:r>
      <w:r w:rsidRPr="00B77927">
        <w:rPr>
          <w:rFonts w:ascii="Comic Sans MS" w:hAnsi="Comic Sans MS" w:cs="Arial"/>
          <w:color w:val="111111"/>
          <w:sz w:val="28"/>
          <w:szCs w:val="28"/>
        </w:rPr>
        <w:br/>
      </w:r>
      <w:r w:rsidRPr="00B7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Yours are the eyes with which he looks</w:t>
      </w:r>
    </w:p>
    <w:p w:rsidR="00B77927" w:rsidRDefault="0015283C" w:rsidP="00B77927">
      <w:pPr>
        <w:spacing w:after="0" w:line="240" w:lineRule="auto"/>
        <w:ind w:left="720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     </w:t>
      </w:r>
      <w:r w:rsidR="00B77927" w:rsidRPr="00B7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compassion on this world.</w:t>
      </w:r>
      <w:r w:rsidR="00B77927" w:rsidRPr="00B77927">
        <w:rPr>
          <w:rFonts w:ascii="Comic Sans MS" w:hAnsi="Comic Sans MS" w:cs="Arial"/>
          <w:color w:val="111111"/>
          <w:sz w:val="28"/>
          <w:szCs w:val="28"/>
        </w:rPr>
        <w:br/>
      </w:r>
      <w:r w:rsidR="00B77927" w:rsidRPr="00B7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Christ has no body now on earth but yours.</w:t>
      </w:r>
      <w:r w:rsidR="00B77927" w:rsidRPr="00B77927">
        <w:rPr>
          <w:rStyle w:val="FootnoteReference"/>
          <w:rFonts w:ascii="Comic Sans MS" w:hAnsi="Comic Sans MS" w:cs="Arial"/>
          <w:color w:val="111111"/>
          <w:sz w:val="28"/>
          <w:szCs w:val="28"/>
          <w:shd w:val="clear" w:color="auto" w:fill="FFFFFF"/>
        </w:rPr>
        <w:footnoteReference w:id="6"/>
      </w:r>
    </w:p>
    <w:p w:rsidR="00B77927" w:rsidRDefault="00B77927" w:rsidP="00B77927">
      <w:pPr>
        <w:spacing w:after="0" w:line="240" w:lineRule="auto"/>
        <w:ind w:left="720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B77927" w:rsidRPr="00B77927" w:rsidRDefault="00B77927" w:rsidP="00B77927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So, given what Teresa prays, let’s push a little further</w:t>
      </w:r>
      <w:r w:rsidR="001D7F7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today</w:t>
      </w:r>
      <w:r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—maybe </w:t>
      </w:r>
      <w:r w:rsidRPr="00B77927">
        <w:rPr>
          <w:rFonts w:ascii="Comic Sans MS" w:hAnsi="Comic Sans MS" w:cs="Arial"/>
          <w:i/>
          <w:color w:val="111111"/>
          <w:sz w:val="28"/>
          <w:szCs w:val="28"/>
          <w:shd w:val="clear" w:color="auto" w:fill="FFFFFF"/>
        </w:rPr>
        <w:t>a lot</w:t>
      </w:r>
      <w:r w:rsidR="007F45E7">
        <w:rPr>
          <w:rFonts w:ascii="Comic Sans MS" w:hAnsi="Comic Sans MS" w:cs="Arial"/>
          <w:i/>
          <w:color w:val="111111"/>
          <w:sz w:val="28"/>
          <w:szCs w:val="28"/>
          <w:shd w:val="clear" w:color="auto" w:fill="FFFFFF"/>
        </w:rPr>
        <w:t xml:space="preserve"> further</w:t>
      </w:r>
      <w:r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.</w:t>
      </w:r>
    </w:p>
    <w:p w:rsidR="00CD531F" w:rsidRDefault="00CD531F" w:rsidP="005F4EDF">
      <w:pPr>
        <w:spacing w:after="0" w:line="240" w:lineRule="auto"/>
        <w:rPr>
          <w:rStyle w:val="text"/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F4EDF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Can we—can each of us as an individual, can we as a community—be </w:t>
      </w:r>
      <w:r w:rsidR="0093488F">
        <w:rPr>
          <w:rFonts w:ascii="Comic Sans MS" w:hAnsi="Comic Sans MS"/>
          <w:sz w:val="28"/>
          <w:szCs w:val="28"/>
          <w:shd w:val="clear" w:color="auto" w:fill="FFFFFF"/>
        </w:rPr>
        <w:t xml:space="preserve">a 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co-redemptrix? </w:t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Yes.</w:t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The late Henri Nouwen has a wonderful book, </w:t>
      </w:r>
      <w:r w:rsidRPr="00E378B6">
        <w:rPr>
          <w:rFonts w:ascii="Comic Sans MS" w:hAnsi="Comic Sans MS"/>
          <w:i/>
          <w:sz w:val="28"/>
          <w:szCs w:val="28"/>
          <w:shd w:val="clear" w:color="auto" w:fill="FFFFFF"/>
        </w:rPr>
        <w:t>The Wounded Healer</w:t>
      </w:r>
      <w:r>
        <w:rPr>
          <w:rFonts w:ascii="Comic Sans MS" w:hAnsi="Comic Sans MS"/>
          <w:sz w:val="28"/>
          <w:szCs w:val="28"/>
          <w:shd w:val="clear" w:color="auto" w:fill="FFFFFF"/>
        </w:rPr>
        <w:t>.</w:t>
      </w:r>
      <w:r w:rsidR="0093488F">
        <w:rPr>
          <w:rStyle w:val="FootnoteReference"/>
          <w:rFonts w:ascii="Comic Sans MS" w:hAnsi="Comic Sans MS"/>
          <w:sz w:val="28"/>
          <w:szCs w:val="28"/>
          <w:shd w:val="clear" w:color="auto" w:fill="FFFFFF"/>
        </w:rPr>
        <w:footnoteReference w:id="7"/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lastRenderedPageBreak/>
        <w:t>Each of us is wounded. But each of us can also be a healer.</w:t>
      </w:r>
      <w:r w:rsidR="001D7F77">
        <w:rPr>
          <w:rFonts w:ascii="Comic Sans MS" w:hAnsi="Comic Sans MS"/>
          <w:sz w:val="28"/>
          <w:szCs w:val="28"/>
          <w:shd w:val="clear" w:color="auto" w:fill="FFFFFF"/>
        </w:rPr>
        <w:t xml:space="preserve"> In binding up our wounds we can help to bind the wounds of others.</w:t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When we—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 xml:space="preserve">and </w:t>
      </w:r>
      <w:r>
        <w:rPr>
          <w:rFonts w:ascii="Comic Sans MS" w:hAnsi="Comic Sans MS"/>
          <w:sz w:val="28"/>
          <w:szCs w:val="28"/>
          <w:shd w:val="clear" w:color="auto" w:fill="FFFFFF"/>
        </w:rPr>
        <w:t>God—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 xml:space="preserve">together 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founded Grace Episcopal Church ten years ago 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>amid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the ashes, muck, and cremains of this diocese, we 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>were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all wounded, some severely wounded: marginalized, condemned, ostracized, and rejected.</w:t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But as co-creators with God, we became wounded healers.</w:t>
      </w:r>
    </w:p>
    <w:p w:rsidR="00BB3807" w:rsidRDefault="00BB3807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1D7F77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As we celebrate our ten year</w:t>
      </w:r>
      <w:r w:rsidR="001D7F77">
        <w:rPr>
          <w:rFonts w:ascii="Comic Sans MS" w:hAnsi="Comic Sans MS"/>
          <w:sz w:val="28"/>
          <w:szCs w:val="28"/>
          <w:shd w:val="clear" w:color="auto" w:fill="FFFFFF"/>
        </w:rPr>
        <w:t>s together, let’s remember:</w:t>
      </w:r>
    </w:p>
    <w:p w:rsidR="001D7F77" w:rsidRDefault="00E378B6" w:rsidP="001D7F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1D7F77">
        <w:rPr>
          <w:rFonts w:ascii="Comic Sans MS" w:hAnsi="Comic Sans MS"/>
          <w:sz w:val="28"/>
          <w:szCs w:val="28"/>
          <w:shd w:val="clear" w:color="auto" w:fill="FFFFFF"/>
        </w:rPr>
        <w:t xml:space="preserve">we have—intentionally—turned a parish into a family; </w:t>
      </w:r>
    </w:p>
    <w:p w:rsidR="001D7F77" w:rsidRDefault="00E378B6" w:rsidP="001D7F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1D7F77">
        <w:rPr>
          <w:rFonts w:ascii="Comic Sans MS" w:hAnsi="Comic Sans MS"/>
          <w:sz w:val="28"/>
          <w:szCs w:val="28"/>
          <w:shd w:val="clear" w:color="auto" w:fill="FFFFFF"/>
        </w:rPr>
        <w:t xml:space="preserve">we have—intentionally—become a downtown church; </w:t>
      </w:r>
    </w:p>
    <w:p w:rsidR="00E378B6" w:rsidRPr="001D7F77" w:rsidRDefault="00E378B6" w:rsidP="001D7F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1D7F77">
        <w:rPr>
          <w:rFonts w:ascii="Comic Sans MS" w:hAnsi="Comic Sans MS"/>
          <w:sz w:val="28"/>
          <w:szCs w:val="28"/>
          <w:shd w:val="clear" w:color="auto" w:fill="FFFFFF"/>
        </w:rPr>
        <w:t>we have—intentionally—opened our doors to everyone.</w:t>
      </w:r>
    </w:p>
    <w:p w:rsidR="00E378B6" w:rsidRDefault="00E378B6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E378B6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We </w:t>
      </w:r>
      <w:r w:rsidRPr="004E28FF">
        <w:rPr>
          <w:rFonts w:ascii="Comic Sans MS" w:hAnsi="Comic Sans MS"/>
          <w:i/>
          <w:sz w:val="28"/>
          <w:szCs w:val="28"/>
          <w:shd w:val="clear" w:color="auto" w:fill="FFFFFF"/>
        </w:rPr>
        <w:t>are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redeemers.</w:t>
      </w: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I ask each of us to take time this week, in prayer, in reflection, to ask: How can </w:t>
      </w:r>
      <w:r w:rsidRPr="004E28FF">
        <w:rPr>
          <w:rFonts w:ascii="Comic Sans MS" w:hAnsi="Comic Sans MS"/>
          <w:i/>
          <w:sz w:val="28"/>
          <w:szCs w:val="28"/>
          <w:shd w:val="clear" w:color="auto" w:fill="FFFFFF"/>
        </w:rPr>
        <w:t xml:space="preserve">I </w:t>
      </w:r>
      <w:r>
        <w:rPr>
          <w:rFonts w:ascii="Comic Sans MS" w:hAnsi="Comic Sans MS"/>
          <w:sz w:val="28"/>
          <w:szCs w:val="28"/>
          <w:shd w:val="clear" w:color="auto" w:fill="FFFFFF"/>
        </w:rPr>
        <w:t>become an even greater redeemer? How can we, together, be even greater redeemers?</w:t>
      </w: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Then I ask each one of us, each and every one of us, 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 xml:space="preserve">to </w:t>
      </w:r>
      <w:r>
        <w:rPr>
          <w:rFonts w:ascii="Comic Sans MS" w:hAnsi="Comic Sans MS"/>
          <w:sz w:val="28"/>
          <w:szCs w:val="28"/>
          <w:shd w:val="clear" w:color="auto" w:fill="FFFFFF"/>
        </w:rPr>
        <w:t>gently, quietly,</w:t>
      </w:r>
      <w:r w:rsidR="00BB3807">
        <w:rPr>
          <w:rFonts w:ascii="Comic Sans MS" w:hAnsi="Comic Sans MS"/>
          <w:sz w:val="28"/>
          <w:szCs w:val="28"/>
          <w:shd w:val="clear" w:color="auto" w:fill="FFFFFF"/>
        </w:rPr>
        <w:t xml:space="preserve"> patiently, even with humor, </w:t>
      </w:r>
      <w:r>
        <w:rPr>
          <w:rFonts w:ascii="Comic Sans MS" w:hAnsi="Comic Sans MS"/>
          <w:sz w:val="28"/>
          <w:szCs w:val="28"/>
          <w:shd w:val="clear" w:color="auto" w:fill="FFFFFF"/>
        </w:rPr>
        <w:t>say to him- or herself: “Now get off your butt and get out there!”</w:t>
      </w: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</w:p>
    <w:p w:rsidR="004E28FF" w:rsidRDefault="004E28FF" w:rsidP="000709F0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Amen.</w:t>
      </w:r>
    </w:p>
    <w:p w:rsidR="005F4EDF" w:rsidRPr="00B52356" w:rsidRDefault="005F4EDF" w:rsidP="000709F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1285B" w:rsidRDefault="0051285B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E78BE" w:rsidRDefault="009E78BE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E78BE" w:rsidRDefault="009E78BE" w:rsidP="001A0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A02FF" w:rsidRPr="001A02FF" w:rsidRDefault="001A02FF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D4AAD" w:rsidRPr="001A02FF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D4AAD" w:rsidRPr="001A02FF" w:rsidRDefault="007D4AAD" w:rsidP="007D4AAD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7D4AAD" w:rsidRPr="001A02FF" w:rsidSect="00091F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F" w:rsidRDefault="00DC158F" w:rsidP="001A02FF">
      <w:pPr>
        <w:spacing w:after="0" w:line="240" w:lineRule="auto"/>
      </w:pPr>
      <w:r>
        <w:separator/>
      </w:r>
    </w:p>
  </w:endnote>
  <w:endnote w:type="continuationSeparator" w:id="0">
    <w:p w:rsidR="00DC158F" w:rsidRDefault="00DC158F" w:rsidP="001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2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7D" w:rsidRDefault="00091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1F7D" w:rsidRDefault="0009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F" w:rsidRDefault="00DC158F" w:rsidP="001A02FF">
      <w:pPr>
        <w:spacing w:after="0" w:line="240" w:lineRule="auto"/>
      </w:pPr>
      <w:r>
        <w:separator/>
      </w:r>
    </w:p>
  </w:footnote>
  <w:footnote w:type="continuationSeparator" w:id="0">
    <w:p w:rsidR="00DC158F" w:rsidRDefault="00DC158F" w:rsidP="001A02FF">
      <w:pPr>
        <w:spacing w:after="0" w:line="240" w:lineRule="auto"/>
      </w:pPr>
      <w:r>
        <w:continuationSeparator/>
      </w:r>
    </w:p>
  </w:footnote>
  <w:footnote w:id="1">
    <w:p w:rsidR="001A02FF" w:rsidRDefault="001A02FF">
      <w:pPr>
        <w:pStyle w:val="FootnoteText"/>
      </w:pPr>
      <w:r>
        <w:rPr>
          <w:rStyle w:val="FootnoteReference"/>
        </w:rPr>
        <w:footnoteRef/>
      </w:r>
      <w:r>
        <w:t xml:space="preserve"> The Wisdom of Solomon, written in Greek, is part of the Apocrypha, or Deutero-canonical books of the Bible.</w:t>
      </w:r>
    </w:p>
  </w:footnote>
  <w:footnote w:id="2">
    <w:p w:rsidR="00B52356" w:rsidRDefault="00B52356">
      <w:pPr>
        <w:pStyle w:val="FootnoteText"/>
      </w:pPr>
      <w:r>
        <w:rPr>
          <w:rStyle w:val="FootnoteReference"/>
        </w:rPr>
        <w:footnoteRef/>
      </w:r>
      <w:r>
        <w:t xml:space="preserve"> “The Blessed Virgin Mary,” </w:t>
      </w:r>
      <w:r w:rsidRPr="00B52356">
        <w:rPr>
          <w:i/>
        </w:rPr>
        <w:t>The Catholic Encyclopedia</w:t>
      </w:r>
      <w:r>
        <w:t xml:space="preserve">, </w:t>
      </w:r>
      <w:hyperlink r:id="rId1" w:history="1">
        <w:r w:rsidRPr="003C289F">
          <w:rPr>
            <w:rStyle w:val="Hyperlink"/>
          </w:rPr>
          <w:t>http://www.newadvent.org/cathen/15464b.htm</w:t>
        </w:r>
      </w:hyperlink>
      <w:r>
        <w:t xml:space="preserve">. </w:t>
      </w:r>
    </w:p>
  </w:footnote>
  <w:footnote w:id="3">
    <w:p w:rsidR="004803ED" w:rsidRDefault="004803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C289F">
          <w:rPr>
            <w:rStyle w:val="Hyperlink"/>
          </w:rPr>
          <w:t>https://www.catholic.com/magazine/print-edition/mary-mother-of-salvation</w:t>
        </w:r>
      </w:hyperlink>
      <w:r>
        <w:t xml:space="preserve">. </w:t>
      </w:r>
    </w:p>
  </w:footnote>
  <w:footnote w:id="4">
    <w:p w:rsidR="00CD531F" w:rsidRDefault="00CD531F">
      <w:pPr>
        <w:pStyle w:val="FootnoteText"/>
      </w:pPr>
      <w:r>
        <w:rPr>
          <w:rStyle w:val="FootnoteReference"/>
        </w:rPr>
        <w:footnoteRef/>
      </w:r>
      <w:r>
        <w:t xml:space="preserve"> This word pattern is chiasmus, from the Greek letter </w:t>
      </w:r>
      <w:r w:rsidRPr="00CD531F">
        <w:rPr>
          <w:i/>
        </w:rPr>
        <w:t>chi</w:t>
      </w:r>
      <w:r>
        <w:t xml:space="preserve"> that looks like a capital X, with a-b-b-a: </w:t>
      </w:r>
      <w:r>
        <w:rPr>
          <w:noProof/>
        </w:rPr>
        <w:drawing>
          <wp:inline distT="0" distB="0" distL="0" distR="0" wp14:anchorId="5934F29A" wp14:editId="2D79050E">
            <wp:extent cx="374904" cy="347472"/>
            <wp:effectExtent l="0" t="0" r="6350" b="0"/>
            <wp:docPr id="1" name="Picture 1" descr="https://upload.wikimedia.org/wikipedia/en/thumb/b/bd/Chiastic.svg/400px-Chiast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b/bd/Chiastic.svg/400px-Chiastic.svg.pn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5">
    <w:p w:rsidR="00FB3A5E" w:rsidRPr="0093488F" w:rsidRDefault="00FB3A5E" w:rsidP="0093488F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Style w:val="FootnoteReference"/>
        </w:rPr>
        <w:footnoteRef/>
      </w:r>
      <w:r>
        <w:t xml:space="preserve"> For a rabbi’s teaching on Wisdom, see </w:t>
      </w:r>
      <w:hyperlink r:id="rId4" w:history="1">
        <w:r w:rsidRPr="003C289F">
          <w:rPr>
            <w:rStyle w:val="Hyperlink"/>
            <w:sz w:val="20"/>
            <w:szCs w:val="20"/>
            <w:shd w:val="clear" w:color="auto" w:fill="FFFFFF"/>
          </w:rPr>
          <w:t>https://www.youtube.com/watch?v=ryAGuTqUWUE</w:t>
        </w:r>
      </w:hyperlink>
      <w:r w:rsidRPr="00FB3A5E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</w:p>
  </w:footnote>
  <w:footnote w:id="6">
    <w:p w:rsidR="00B77927" w:rsidRDefault="00B77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C289F">
          <w:rPr>
            <w:rStyle w:val="Hyperlink"/>
          </w:rPr>
          <w:t>https://www.journeywithjesus.net/PoemsAndPrayers/Teresa_Of_Avila_Christ_Has_No_Body.shtml</w:t>
        </w:r>
      </w:hyperlink>
      <w:r>
        <w:t xml:space="preserve">. </w:t>
      </w:r>
    </w:p>
  </w:footnote>
  <w:footnote w:id="7">
    <w:p w:rsidR="0093488F" w:rsidRDefault="00934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3C289F">
          <w:rPr>
            <w:rStyle w:val="Hyperlink"/>
          </w:rPr>
          <w:t>https://www.amazon.com/Wounded-Healer-Ministry-Contemporary-Society/dp/0385148038/ref=sr_1_1?s=books&amp;ie=UTF8&amp;qid=1510421692&amp;sr=1-1&amp;keywords=the+wounded+healer&amp;dpID=51f66yaFoaL&amp;preST=_SY291_BO1,204,203,200_QL40_&amp;dpSrc=srch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7D" w:rsidRPr="00091F7D" w:rsidRDefault="00091F7D" w:rsidP="00091F7D">
    <w:pPr>
      <w:spacing w:after="0" w:line="240" w:lineRule="auto"/>
      <w:jc w:val="center"/>
      <w:rPr>
        <w:rFonts w:ascii="Comic Sans MS" w:hAnsi="Comic Sans MS"/>
        <w:i/>
        <w:sz w:val="20"/>
        <w:szCs w:val="20"/>
      </w:rPr>
    </w:pPr>
    <w:r w:rsidRPr="00091F7D">
      <w:rPr>
        <w:rFonts w:ascii="Comic Sans MS" w:hAnsi="Comic Sans MS"/>
        <w:i/>
        <w:sz w:val="20"/>
        <w:szCs w:val="20"/>
      </w:rPr>
      <w:t>Co-redeemers / 23 Pentecost / November 12, 2017</w:t>
    </w:r>
  </w:p>
  <w:p w:rsidR="00091F7D" w:rsidRDefault="0009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9FC"/>
    <w:multiLevelType w:val="hybridMultilevel"/>
    <w:tmpl w:val="B942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D"/>
    <w:rsid w:val="000709F0"/>
    <w:rsid w:val="00091F7D"/>
    <w:rsid w:val="0015283C"/>
    <w:rsid w:val="001A02FF"/>
    <w:rsid w:val="001D7F77"/>
    <w:rsid w:val="002022AD"/>
    <w:rsid w:val="00226862"/>
    <w:rsid w:val="004803ED"/>
    <w:rsid w:val="004E28FF"/>
    <w:rsid w:val="0051285B"/>
    <w:rsid w:val="005A29CE"/>
    <w:rsid w:val="005F4EDF"/>
    <w:rsid w:val="00781E89"/>
    <w:rsid w:val="007D4AAD"/>
    <w:rsid w:val="007F45E7"/>
    <w:rsid w:val="00802029"/>
    <w:rsid w:val="008A2F7E"/>
    <w:rsid w:val="008A79B4"/>
    <w:rsid w:val="0093488F"/>
    <w:rsid w:val="009E7787"/>
    <w:rsid w:val="009E78BE"/>
    <w:rsid w:val="00A85C1B"/>
    <w:rsid w:val="00AB5CD8"/>
    <w:rsid w:val="00B52356"/>
    <w:rsid w:val="00B77927"/>
    <w:rsid w:val="00BB3807"/>
    <w:rsid w:val="00CD531F"/>
    <w:rsid w:val="00DC158F"/>
    <w:rsid w:val="00E04EFD"/>
    <w:rsid w:val="00E378B6"/>
    <w:rsid w:val="00F93FB4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64C18-AF4B-4BA8-B141-765304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AAD"/>
    <w:rPr>
      <w:color w:val="0000FF"/>
      <w:u w:val="single"/>
    </w:rPr>
  </w:style>
  <w:style w:type="character" w:customStyle="1" w:styleId="initcap">
    <w:name w:val="initcap"/>
    <w:basedOn w:val="DefaultParagraphFont"/>
    <w:rsid w:val="001A02FF"/>
  </w:style>
  <w:style w:type="paragraph" w:styleId="FootnoteText">
    <w:name w:val="footnote text"/>
    <w:basedOn w:val="Normal"/>
    <w:link w:val="FootnoteTextChar"/>
    <w:uiPriority w:val="99"/>
    <w:semiHidden/>
    <w:unhideWhenUsed/>
    <w:rsid w:val="001A0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2FF"/>
    <w:rPr>
      <w:vertAlign w:val="superscript"/>
    </w:rPr>
  </w:style>
  <w:style w:type="character" w:customStyle="1" w:styleId="text">
    <w:name w:val="text"/>
    <w:basedOn w:val="DefaultParagraphFont"/>
    <w:rsid w:val="0051285B"/>
  </w:style>
  <w:style w:type="character" w:customStyle="1" w:styleId="small-caps">
    <w:name w:val="small-caps"/>
    <w:basedOn w:val="DefaultParagraphFont"/>
    <w:rsid w:val="0051285B"/>
  </w:style>
  <w:style w:type="character" w:customStyle="1" w:styleId="indent-1-breaks">
    <w:name w:val="indent-1-breaks"/>
    <w:basedOn w:val="DefaultParagraphFont"/>
    <w:rsid w:val="0051285B"/>
  </w:style>
  <w:style w:type="paragraph" w:styleId="Header">
    <w:name w:val="header"/>
    <w:basedOn w:val="Normal"/>
    <w:link w:val="HeaderChar"/>
    <w:uiPriority w:val="99"/>
    <w:unhideWhenUsed/>
    <w:rsid w:val="0009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7D"/>
  </w:style>
  <w:style w:type="paragraph" w:styleId="Footer">
    <w:name w:val="footer"/>
    <w:basedOn w:val="Normal"/>
    <w:link w:val="FooterChar"/>
    <w:uiPriority w:val="99"/>
    <w:unhideWhenUsed/>
    <w:rsid w:val="0009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7D"/>
  </w:style>
  <w:style w:type="paragraph" w:styleId="ListParagraph">
    <w:name w:val="List Paragraph"/>
    <w:basedOn w:val="Normal"/>
    <w:uiPriority w:val="34"/>
    <w:qFormat/>
    <w:rsid w:val="001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ionarypage.net/YearA_RCL/Pentecost/AProp27_RC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wadvent.org/cathen/05646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tionarypage.net/YearA_RCL/Pentecost/AProp27_RCL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catholic.com/magazine/print-edition/mary-mother-of-salvation" TargetMode="External"/><Relationship Id="rId1" Type="http://schemas.openxmlformats.org/officeDocument/2006/relationships/hyperlink" Target="http://www.newadvent.org/cathen/15464b.htm" TargetMode="External"/><Relationship Id="rId6" Type="http://schemas.openxmlformats.org/officeDocument/2006/relationships/hyperlink" Target="https://www.amazon.com/Wounded-Healer-Ministry-Contemporary-Society/dp/0385148038/ref=sr_1_1?s=books&amp;ie=UTF8&amp;qid=1510421692&amp;sr=1-1&amp;keywords=the+wounded+healer&amp;dpID=51f66yaFoaL&amp;preST=_SY291_BO1,204,203,200_QL40_&amp;dpSrc=srch" TargetMode="External"/><Relationship Id="rId5" Type="http://schemas.openxmlformats.org/officeDocument/2006/relationships/hyperlink" Target="https://www.journeywithjesus.net/PoemsAndPrayers/Teresa_Of_Avila_Christ_Has_No_Body.shtml" TargetMode="External"/><Relationship Id="rId4" Type="http://schemas.openxmlformats.org/officeDocument/2006/relationships/hyperlink" Target="https://www.youtube.com/watch?v=ryAGuTqUW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87DCA1E-B411-4867-8E0A-A57AB754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Vivian</dc:creator>
  <cp:keywords/>
  <dc:description/>
  <cp:lastModifiedBy>Tim Vivian</cp:lastModifiedBy>
  <cp:revision>2</cp:revision>
  <dcterms:created xsi:type="dcterms:W3CDTF">2017-11-13T14:11:00Z</dcterms:created>
  <dcterms:modified xsi:type="dcterms:W3CDTF">2017-11-13T14:11:00Z</dcterms:modified>
</cp:coreProperties>
</file>