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9B" w:rsidRDefault="00D7419B" w:rsidP="00441F1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</w:t>
      </w:r>
      <w:r w:rsidRPr="00F206BF">
        <w:rPr>
          <w:rFonts w:ascii="Comic Sans MS" w:hAnsi="Comic Sans MS"/>
          <w:sz w:val="28"/>
          <w:szCs w:val="28"/>
        </w:rPr>
        <w:t xml:space="preserve">ight </w:t>
      </w:r>
      <w:r>
        <w:rPr>
          <w:rFonts w:ascii="Comic Sans MS" w:hAnsi="Comic Sans MS"/>
          <w:sz w:val="28"/>
          <w:szCs w:val="28"/>
        </w:rPr>
        <w:t>that Rise</w:t>
      </w:r>
      <w:r w:rsidR="004B352E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in the D</w:t>
      </w:r>
      <w:r w:rsidRPr="00F206BF">
        <w:rPr>
          <w:rFonts w:ascii="Comic Sans MS" w:hAnsi="Comic Sans MS"/>
          <w:sz w:val="28"/>
          <w:szCs w:val="28"/>
        </w:rPr>
        <w:t>arkness</w:t>
      </w:r>
    </w:p>
    <w:p w:rsidR="00EF6043" w:rsidRPr="006423F5" w:rsidRDefault="00666B7E" w:rsidP="00441F1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423F5">
        <w:rPr>
          <w:rFonts w:ascii="Comic Sans MS" w:hAnsi="Comic Sans MS"/>
          <w:sz w:val="28"/>
          <w:szCs w:val="28"/>
        </w:rPr>
        <w:t>5 Epiphany</w:t>
      </w:r>
    </w:p>
    <w:p w:rsidR="00666B7E" w:rsidRPr="006423F5" w:rsidRDefault="00666B7E" w:rsidP="00441F1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423F5">
        <w:rPr>
          <w:rFonts w:ascii="Comic Sans MS" w:hAnsi="Comic Sans MS"/>
          <w:sz w:val="28"/>
          <w:szCs w:val="28"/>
        </w:rPr>
        <w:t>February 5, 2017</w:t>
      </w:r>
    </w:p>
    <w:p w:rsidR="00666B7E" w:rsidRPr="006423F5" w:rsidRDefault="00666B7E" w:rsidP="00666B7E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666B7E" w:rsidRPr="00666B7E" w:rsidRDefault="00BD5DB2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hyperlink r:id="rId8" w:anchor="ot1" w:history="1">
        <w:r w:rsidR="00666B7E" w:rsidRPr="00666B7E">
          <w:rPr>
            <w:rFonts w:ascii="Comic Sans MS" w:eastAsia="Times New Roman" w:hAnsi="Comic Sans MS" w:cs="Times New Roman"/>
            <w:sz w:val="28"/>
            <w:szCs w:val="28"/>
          </w:rPr>
          <w:t>Isaiah 58:1-9a, [9b-12]</w:t>
        </w:r>
      </w:hyperlink>
      <w:r w:rsidR="00666B7E" w:rsidRPr="006423F5">
        <w:rPr>
          <w:rFonts w:ascii="Comic Sans MS" w:eastAsia="Times New Roman" w:hAnsi="Comic Sans MS" w:cs="Times New Roman"/>
          <w:sz w:val="28"/>
          <w:szCs w:val="28"/>
        </w:rPr>
        <w:tab/>
      </w:r>
      <w:hyperlink r:id="rId9" w:anchor="nt1" w:history="1">
        <w:r w:rsidR="00666B7E" w:rsidRPr="00666B7E">
          <w:rPr>
            <w:rFonts w:ascii="Comic Sans MS" w:eastAsia="Times New Roman" w:hAnsi="Comic Sans MS" w:cs="Times New Roman"/>
            <w:sz w:val="28"/>
            <w:szCs w:val="28"/>
          </w:rPr>
          <w:t>1 Corinthians 2:1-12, [13-16]</w:t>
        </w:r>
      </w:hyperlink>
    </w:p>
    <w:p w:rsidR="00666B7E" w:rsidRPr="006423F5" w:rsidRDefault="00BD5DB2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hyperlink r:id="rId10" w:anchor="gsp1" w:history="1">
        <w:r w:rsidR="00666B7E" w:rsidRPr="00666B7E">
          <w:rPr>
            <w:rFonts w:ascii="Comic Sans MS" w:eastAsia="Times New Roman" w:hAnsi="Comic Sans MS" w:cs="Times New Roman"/>
            <w:sz w:val="28"/>
            <w:szCs w:val="28"/>
          </w:rPr>
          <w:t>Matthew 5:13-20</w:t>
        </w:r>
      </w:hyperlink>
      <w:r w:rsidR="00666B7E" w:rsidRPr="006423F5">
        <w:rPr>
          <w:rFonts w:ascii="Comic Sans MS" w:eastAsia="Times New Roman" w:hAnsi="Comic Sans MS" w:cs="Times New Roman"/>
          <w:sz w:val="28"/>
          <w:szCs w:val="28"/>
        </w:rPr>
        <w:tab/>
      </w:r>
      <w:r w:rsidR="00666B7E" w:rsidRPr="006423F5">
        <w:rPr>
          <w:rFonts w:ascii="Comic Sans MS" w:eastAsia="Times New Roman" w:hAnsi="Comic Sans MS" w:cs="Times New Roman"/>
          <w:sz w:val="28"/>
          <w:szCs w:val="28"/>
        </w:rPr>
        <w:tab/>
      </w:r>
      <w:hyperlink r:id="rId11" w:anchor="ps1" w:history="1">
        <w:r w:rsidR="00666B7E" w:rsidRPr="00666B7E">
          <w:rPr>
            <w:rFonts w:ascii="Comic Sans MS" w:eastAsia="Times New Roman" w:hAnsi="Comic Sans MS" w:cs="Times New Roman"/>
            <w:sz w:val="28"/>
            <w:szCs w:val="28"/>
          </w:rPr>
          <w:t xml:space="preserve">Psalm 112:1-9, (10) </w:t>
        </w:r>
      </w:hyperlink>
    </w:p>
    <w:p w:rsidR="00666B7E" w:rsidRDefault="00666B7E" w:rsidP="00666B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D11CC" w:rsidRDefault="005D11CC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423F5" w:rsidRDefault="006423F5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6423F5">
        <w:rPr>
          <w:rFonts w:ascii="Comic Sans MS" w:eastAsia="Times New Roman" w:hAnsi="Comic Sans MS" w:cs="Times New Roman"/>
          <w:sz w:val="28"/>
          <w:szCs w:val="28"/>
        </w:rPr>
        <w:t>Last week I spoke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about a woman, Marianne, whom Barb and I visit each week. Marianne is dying of congestive heart failure.</w:t>
      </w:r>
    </w:p>
    <w:p w:rsidR="006423F5" w:rsidRDefault="006423F5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423F5" w:rsidRDefault="006423F5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Marianne sleeps most of the day now; she is quietly and peacefully preparing for the next stage of her journey. Lakota Sioux don’t say someone dies; they say that he or she </w:t>
      </w:r>
      <w:r w:rsidR="00441F1F">
        <w:rPr>
          <w:rFonts w:ascii="Comic Sans MS" w:eastAsia="Times New Roman" w:hAnsi="Comic Sans MS" w:cs="Times New Roman"/>
          <w:sz w:val="28"/>
          <w:szCs w:val="28"/>
        </w:rPr>
        <w:t>has walked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on. Although Marianne can no longer stand, she is getting ready to walk on.</w:t>
      </w:r>
    </w:p>
    <w:p w:rsidR="00441F1F" w:rsidRDefault="00441F1F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41F1F" w:rsidRDefault="00441F1F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This past Friday I visited her. She was lying in her hospice bed and was kind of awake. I set my Communion kit down, scooched a chair closer to her, sat down, and asked her if she would like to receive Communion. </w:t>
      </w:r>
    </w:p>
    <w:p w:rsidR="00441F1F" w:rsidRDefault="00441F1F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41F1F" w:rsidRDefault="00441F1F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She barely moved her head or lips, but I could tell she had said “Yes.” So I opened the kit and got out the pyx, the small round metal container that holds consecrated wafers. I broke off a tiny piece of wafer and held it towards her. From somewhere she found the strength to open her hand, receive the wafer, and put it in her mouth.</w:t>
      </w:r>
    </w:p>
    <w:p w:rsidR="00441F1F" w:rsidRDefault="00441F1F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41F1F" w:rsidRDefault="00441F1F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I could tell she was having trouble swallowing, so instead of offering her </w:t>
      </w:r>
      <w:r w:rsidR="00BB5BCD">
        <w:rPr>
          <w:rFonts w:ascii="Comic Sans MS" w:eastAsia="Times New Roman" w:hAnsi="Comic Sans MS" w:cs="Times New Roman"/>
          <w:sz w:val="28"/>
          <w:szCs w:val="28"/>
        </w:rPr>
        <w:t xml:space="preserve">a sip of </w:t>
      </w:r>
      <w:r>
        <w:rPr>
          <w:rFonts w:ascii="Comic Sans MS" w:eastAsia="Times New Roman" w:hAnsi="Comic Sans MS" w:cs="Times New Roman"/>
          <w:sz w:val="28"/>
          <w:szCs w:val="28"/>
        </w:rPr>
        <w:t>wine I gave her a small bottle of water with a straw. She drank some water. I took the bottle from her, and she immediately fell asleep.</w:t>
      </w:r>
    </w:p>
    <w:p w:rsidR="00441F1F" w:rsidRDefault="00441F1F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41F1F" w:rsidRDefault="00441F1F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When I reached down to put the pyx back, I noticed only then that the Communion kit </w:t>
      </w:r>
      <w:r w:rsidR="00871279">
        <w:rPr>
          <w:rFonts w:ascii="Comic Sans MS" w:eastAsia="Times New Roman" w:hAnsi="Comic Sans MS" w:cs="Times New Roman"/>
          <w:sz w:val="28"/>
          <w:szCs w:val="28"/>
        </w:rPr>
        <w:t>was sitting next to a catheterized pack of Marianne’s urine.</w:t>
      </w:r>
    </w:p>
    <w:p w:rsidR="00871279" w:rsidRDefault="00871279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lastRenderedPageBreak/>
        <w:t xml:space="preserve">I knew that what I saw </w:t>
      </w:r>
      <w:r w:rsidR="00490FC3">
        <w:rPr>
          <w:rFonts w:ascii="Comic Sans MS" w:eastAsia="Times New Roman" w:hAnsi="Comic Sans MS" w:cs="Times New Roman"/>
          <w:sz w:val="28"/>
          <w:szCs w:val="28"/>
        </w:rPr>
        <w:t xml:space="preserve">in that moment </w:t>
      </w:r>
      <w:r>
        <w:rPr>
          <w:rFonts w:ascii="Comic Sans MS" w:eastAsia="Times New Roman" w:hAnsi="Comic Sans MS" w:cs="Times New Roman"/>
          <w:sz w:val="28"/>
          <w:szCs w:val="28"/>
        </w:rPr>
        <w:t>was important, but I didn’t know why. Later that day, sitting outside on the patio, enjoying the unexpected February warmth, and listening to the patio fountain plash and play, I understood.</w:t>
      </w:r>
    </w:p>
    <w:p w:rsidR="00871279" w:rsidRDefault="00871279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871279" w:rsidRPr="00666B7E" w:rsidRDefault="00871279" w:rsidP="00666B7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When we talk about Christ’s body and blood</w:t>
      </w:r>
      <w:r w:rsidR="001D633B">
        <w:rPr>
          <w:rFonts w:ascii="Comic Sans MS" w:eastAsia="Times New Roman" w:hAnsi="Comic Sans MS" w:cs="Times New Roman"/>
          <w:sz w:val="28"/>
          <w:szCs w:val="28"/>
        </w:rPr>
        <w:t xml:space="preserve">, we need to remember that with these </w:t>
      </w:r>
      <w:r w:rsidR="000055CC">
        <w:rPr>
          <w:rFonts w:ascii="Comic Sans MS" w:eastAsia="Times New Roman" w:hAnsi="Comic Sans MS" w:cs="Times New Roman"/>
          <w:sz w:val="28"/>
          <w:szCs w:val="28"/>
        </w:rPr>
        <w:t xml:space="preserve">sacraments </w:t>
      </w:r>
      <w:r w:rsidR="001D633B">
        <w:rPr>
          <w:rFonts w:ascii="Comic Sans MS" w:eastAsia="Times New Roman" w:hAnsi="Comic Sans MS" w:cs="Times New Roman"/>
          <w:sz w:val="28"/>
          <w:szCs w:val="28"/>
        </w:rPr>
        <w:t>come ho</w:t>
      </w:r>
      <w:r w:rsidR="004B352E">
        <w:rPr>
          <w:rFonts w:ascii="Comic Sans MS" w:eastAsia="Times New Roman" w:hAnsi="Comic Sans MS" w:cs="Times New Roman"/>
          <w:sz w:val="28"/>
          <w:szCs w:val="28"/>
        </w:rPr>
        <w:t>spice beds, feces, and urine. This</w:t>
      </w:r>
      <w:r w:rsidR="001D633B">
        <w:rPr>
          <w:rFonts w:ascii="Comic Sans MS" w:eastAsia="Times New Roman" w:hAnsi="Comic Sans MS" w:cs="Times New Roman"/>
          <w:sz w:val="28"/>
          <w:szCs w:val="28"/>
        </w:rPr>
        <w:t xml:space="preserve"> may be a tough lesson for us, but the truth is you can’t have Christ without also having Marianne. She represents all of us. She </w:t>
      </w:r>
      <w:r w:rsidR="001D633B" w:rsidRPr="001D633B">
        <w:rPr>
          <w:rFonts w:ascii="Comic Sans MS" w:eastAsia="Times New Roman" w:hAnsi="Comic Sans MS" w:cs="Times New Roman"/>
          <w:i/>
          <w:sz w:val="28"/>
          <w:szCs w:val="28"/>
        </w:rPr>
        <w:t>is</w:t>
      </w:r>
      <w:r w:rsidR="001D633B">
        <w:rPr>
          <w:rFonts w:ascii="Comic Sans MS" w:eastAsia="Times New Roman" w:hAnsi="Comic Sans MS" w:cs="Times New Roman"/>
          <w:sz w:val="28"/>
          <w:szCs w:val="28"/>
        </w:rPr>
        <w:t xml:space="preserve"> each and every one of us.</w:t>
      </w:r>
    </w:p>
    <w:p w:rsidR="00666B7E" w:rsidRDefault="00666B7E" w:rsidP="00666B7E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1D633B" w:rsidRDefault="001D633B" w:rsidP="00666B7E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this is why the sacred is political.</w:t>
      </w:r>
    </w:p>
    <w:p w:rsidR="001D633B" w:rsidRDefault="001D633B" w:rsidP="00666B7E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502287" w:rsidRDefault="001D633B" w:rsidP="00666B7E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Marianne receives benefits under the Affordable Care Act</w:t>
      </w:r>
      <w:r w:rsidR="00502287">
        <w:rPr>
          <w:rFonts w:ascii="Comic Sans MS" w:hAnsi="Comic Sans MS"/>
          <w:sz w:val="28"/>
          <w:szCs w:val="28"/>
        </w:rPr>
        <w:t xml:space="preserve">, otherwise known as Obamacare. </w:t>
      </w:r>
      <w:r w:rsidR="00BB5BCD">
        <w:rPr>
          <w:rFonts w:ascii="Comic Sans MS" w:hAnsi="Comic Sans MS"/>
          <w:sz w:val="28"/>
          <w:szCs w:val="28"/>
        </w:rPr>
        <w:t>B</w:t>
      </w:r>
      <w:r w:rsidR="00502287">
        <w:rPr>
          <w:rFonts w:ascii="Comic Sans MS" w:hAnsi="Comic Sans MS"/>
          <w:sz w:val="28"/>
          <w:szCs w:val="28"/>
        </w:rPr>
        <w:t>ecause of the close proximity of that Communion kit and that bag of urine, she has come to represent for me the many, many poor</w:t>
      </w:r>
      <w:r w:rsidR="00490FC3" w:rsidRPr="00490FC3">
        <w:rPr>
          <w:rFonts w:ascii="Comic Sans MS" w:hAnsi="Comic Sans MS"/>
          <w:sz w:val="28"/>
          <w:szCs w:val="28"/>
        </w:rPr>
        <w:t xml:space="preserve"> </w:t>
      </w:r>
      <w:r w:rsidR="00490FC3">
        <w:rPr>
          <w:rFonts w:ascii="Comic Sans MS" w:hAnsi="Comic Sans MS"/>
          <w:sz w:val="28"/>
          <w:szCs w:val="28"/>
        </w:rPr>
        <w:t>in Kern County, children of God,</w:t>
      </w:r>
      <w:r w:rsidR="00502287">
        <w:rPr>
          <w:rFonts w:ascii="Comic Sans MS" w:hAnsi="Comic Sans MS"/>
          <w:sz w:val="28"/>
          <w:szCs w:val="28"/>
        </w:rPr>
        <w:t xml:space="preserve"> who receive subsidized health care.</w:t>
      </w:r>
    </w:p>
    <w:p w:rsidR="00502287" w:rsidRDefault="00502287" w:rsidP="00666B7E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502287" w:rsidRDefault="00502287" w:rsidP="00490FC3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502287">
        <w:rPr>
          <w:rFonts w:ascii="Comic Sans MS" w:hAnsi="Comic Sans MS"/>
          <w:sz w:val="28"/>
          <w:szCs w:val="28"/>
        </w:rPr>
        <w:t xml:space="preserve">The UC Berkeley Labor Center says </w:t>
      </w:r>
      <w:r w:rsidR="00490FC3">
        <w:rPr>
          <w:rFonts w:ascii="Comic Sans MS" w:hAnsi="Comic Sans MS"/>
          <w:sz w:val="28"/>
          <w:szCs w:val="28"/>
        </w:rPr>
        <w:t xml:space="preserve">that </w:t>
      </w:r>
      <w:r w:rsidRPr="00502287">
        <w:rPr>
          <w:rFonts w:ascii="Comic Sans MS" w:hAnsi="Comic Sans MS"/>
          <w:sz w:val="28"/>
          <w:szCs w:val="28"/>
        </w:rPr>
        <w:t>nearly 11 percent of Kern County res</w:t>
      </w:r>
      <w:r w:rsidR="000055CC">
        <w:rPr>
          <w:rFonts w:ascii="Comic Sans MS" w:hAnsi="Comic Sans MS"/>
          <w:sz w:val="28"/>
          <w:szCs w:val="28"/>
        </w:rPr>
        <w:t>idents</w:t>
      </w:r>
      <w:r w:rsidR="00886310">
        <w:rPr>
          <w:rFonts w:ascii="Comic Sans MS" w:hAnsi="Comic Sans MS"/>
          <w:sz w:val="28"/>
          <w:szCs w:val="28"/>
        </w:rPr>
        <w:t>,</w:t>
      </w:r>
      <w:r w:rsidR="000055CC">
        <w:rPr>
          <w:rFonts w:ascii="Comic Sans MS" w:hAnsi="Comic Sans MS"/>
          <w:sz w:val="28"/>
          <w:szCs w:val="28"/>
        </w:rPr>
        <w:t xml:space="preserve"> more than 95,000</w:t>
      </w:r>
      <w:r w:rsidR="00886310">
        <w:rPr>
          <w:rFonts w:ascii="Comic Sans MS" w:hAnsi="Comic Sans MS"/>
          <w:sz w:val="28"/>
          <w:szCs w:val="28"/>
        </w:rPr>
        <w:t xml:space="preserve"> low-income adults,</w:t>
      </w:r>
      <w:r w:rsidRPr="00502287">
        <w:rPr>
          <w:rFonts w:ascii="Comic Sans MS" w:hAnsi="Comic Sans MS"/>
          <w:sz w:val="28"/>
          <w:szCs w:val="28"/>
        </w:rPr>
        <w:t xml:space="preserve"> </w:t>
      </w:r>
      <w:r w:rsidR="005D11CC">
        <w:rPr>
          <w:rFonts w:ascii="Comic Sans MS" w:hAnsi="Comic Sans MS"/>
          <w:sz w:val="28"/>
          <w:szCs w:val="28"/>
        </w:rPr>
        <w:t>will</w:t>
      </w:r>
      <w:r w:rsidRPr="00502287">
        <w:rPr>
          <w:rFonts w:ascii="Comic Sans MS" w:hAnsi="Comic Sans MS"/>
          <w:sz w:val="28"/>
          <w:szCs w:val="28"/>
        </w:rPr>
        <w:t xml:space="preserve"> lose their Medi-Cal coverage </w:t>
      </w:r>
      <w:r>
        <w:rPr>
          <w:rFonts w:ascii="Comic Sans MS" w:hAnsi="Comic Sans MS"/>
          <w:sz w:val="28"/>
          <w:szCs w:val="28"/>
        </w:rPr>
        <w:t>if the Affordable Care Act is repealed</w:t>
      </w:r>
      <w:r w:rsidRPr="00502287">
        <w:rPr>
          <w:rFonts w:ascii="Comic Sans MS" w:hAnsi="Comic Sans MS"/>
          <w:sz w:val="28"/>
          <w:szCs w:val="28"/>
        </w:rPr>
        <w:t>. The research adds that 88,000 residents in the county who have obtained coverage since 2013 may return to being uninsured.</w:t>
      </w:r>
      <w:r w:rsidR="00490FC3">
        <w:rPr>
          <w:rFonts w:ascii="Comic Sans MS" w:hAnsi="Comic Sans MS"/>
          <w:sz w:val="28"/>
          <w:szCs w:val="28"/>
        </w:rPr>
        <w:t xml:space="preserve"> </w:t>
      </w:r>
      <w:r w:rsidR="00490FC3" w:rsidRPr="00490FC3">
        <w:rPr>
          <w:rFonts w:ascii="Comic Sans MS" w:hAnsi="Comic Sans MS"/>
          <w:sz w:val="28"/>
          <w:szCs w:val="28"/>
        </w:rPr>
        <w:t xml:space="preserve">The </w:t>
      </w:r>
      <w:r w:rsidR="00490FC3" w:rsidRPr="00490FC3">
        <w:rPr>
          <w:rFonts w:ascii="Comic Sans MS" w:hAnsi="Comic Sans MS"/>
          <w:i/>
          <w:sz w:val="28"/>
          <w:szCs w:val="28"/>
        </w:rPr>
        <w:t>LA Times</w:t>
      </w:r>
      <w:r w:rsidR="00490FC3" w:rsidRPr="00490FC3">
        <w:rPr>
          <w:rFonts w:ascii="Comic Sans MS" w:hAnsi="Comic Sans MS"/>
          <w:sz w:val="28"/>
          <w:szCs w:val="28"/>
        </w:rPr>
        <w:t xml:space="preserve"> has reported that nearly 70,000 people </w:t>
      </w:r>
      <w:r w:rsidR="005D11CC">
        <w:rPr>
          <w:rFonts w:ascii="Comic Sans MS" w:hAnsi="Comic Sans MS"/>
          <w:sz w:val="28"/>
          <w:szCs w:val="28"/>
        </w:rPr>
        <w:t xml:space="preserve">in </w:t>
      </w:r>
      <w:r w:rsidR="005D11CC" w:rsidRPr="00490FC3">
        <w:rPr>
          <w:rFonts w:ascii="Comic Sans MS" w:hAnsi="Comic Sans MS"/>
          <w:sz w:val="28"/>
          <w:szCs w:val="28"/>
        </w:rPr>
        <w:t>Rep. McCarthy's district</w:t>
      </w:r>
      <w:r w:rsidR="005D11CC">
        <w:rPr>
          <w:rFonts w:ascii="Comic Sans MS" w:hAnsi="Comic Sans MS"/>
          <w:sz w:val="28"/>
          <w:szCs w:val="28"/>
        </w:rPr>
        <w:t xml:space="preserve"> alone</w:t>
      </w:r>
      <w:r w:rsidR="005D11CC" w:rsidRPr="00490FC3">
        <w:rPr>
          <w:rFonts w:ascii="Comic Sans MS" w:hAnsi="Comic Sans MS"/>
          <w:sz w:val="28"/>
          <w:szCs w:val="28"/>
        </w:rPr>
        <w:t xml:space="preserve"> </w:t>
      </w:r>
      <w:r w:rsidR="005D11CC">
        <w:rPr>
          <w:rFonts w:ascii="Comic Sans MS" w:hAnsi="Comic Sans MS"/>
          <w:sz w:val="28"/>
          <w:szCs w:val="28"/>
        </w:rPr>
        <w:t>could lose access to Medi-Cal</w:t>
      </w:r>
      <w:r w:rsidR="00490FC3" w:rsidRPr="00490FC3">
        <w:rPr>
          <w:rFonts w:ascii="Comic Sans MS" w:hAnsi="Comic Sans MS"/>
          <w:sz w:val="28"/>
          <w:szCs w:val="28"/>
        </w:rPr>
        <w:t>.</w:t>
      </w:r>
      <w:r w:rsidR="00490FC3">
        <w:rPr>
          <w:rStyle w:val="FootnoteReference"/>
          <w:rFonts w:ascii="Comic Sans MS" w:hAnsi="Comic Sans MS"/>
          <w:sz w:val="28"/>
          <w:szCs w:val="28"/>
        </w:rPr>
        <w:footnoteReference w:id="1"/>
      </w:r>
    </w:p>
    <w:p w:rsidR="00BB5BCD" w:rsidRPr="00490FC3" w:rsidRDefault="00BB5BCD" w:rsidP="00490FC3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502287" w:rsidRDefault="00502287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Ninety-five </w:t>
      </w:r>
      <w:r w:rsidRPr="00502287">
        <w:rPr>
          <w:rFonts w:ascii="Comic Sans MS" w:hAnsi="Comic Sans MS"/>
          <w:i/>
          <w:sz w:val="28"/>
          <w:szCs w:val="28"/>
        </w:rPr>
        <w:t>thousand</w:t>
      </w:r>
      <w:r>
        <w:rPr>
          <w:rFonts w:ascii="Comic Sans MS" w:hAnsi="Comic Sans MS"/>
          <w:sz w:val="28"/>
          <w:szCs w:val="28"/>
        </w:rPr>
        <w:t xml:space="preserve"> people. </w:t>
      </w:r>
      <w:r w:rsidR="004B352E">
        <w:rPr>
          <w:rFonts w:ascii="Comic Sans MS" w:hAnsi="Comic Sans MS"/>
          <w:sz w:val="28"/>
          <w:szCs w:val="28"/>
        </w:rPr>
        <w:t>These are numbers that rocket the mind.</w:t>
      </w:r>
      <w:r w:rsidR="004B352E">
        <w:rPr>
          <w:rStyle w:val="FootnoteReference"/>
          <w:rFonts w:ascii="Comic Sans MS" w:hAnsi="Comic Sans MS"/>
          <w:sz w:val="28"/>
          <w:szCs w:val="28"/>
        </w:rPr>
        <w:footnoteReference w:id="2"/>
      </w:r>
      <w:r w:rsidR="004B352E">
        <w:rPr>
          <w:rFonts w:ascii="Comic Sans MS" w:hAnsi="Comic Sans MS"/>
          <w:sz w:val="28"/>
          <w:szCs w:val="28"/>
        </w:rPr>
        <w:t xml:space="preserve"> But e</w:t>
      </w:r>
      <w:r>
        <w:rPr>
          <w:rFonts w:ascii="Comic Sans MS" w:hAnsi="Comic Sans MS"/>
          <w:sz w:val="28"/>
          <w:szCs w:val="28"/>
        </w:rPr>
        <w:t>ach of these persons is not a statistic. Each person, if we hold fast to a loving God, is God’</w:t>
      </w:r>
      <w:r w:rsidR="000055CC">
        <w:rPr>
          <w:rFonts w:ascii="Comic Sans MS" w:hAnsi="Comic Sans MS"/>
          <w:sz w:val="28"/>
          <w:szCs w:val="28"/>
        </w:rPr>
        <w:t>s own belovè</w:t>
      </w:r>
      <w:r w:rsidR="004B352E">
        <w:rPr>
          <w:rFonts w:ascii="Comic Sans MS" w:hAnsi="Comic Sans MS"/>
          <w:sz w:val="28"/>
          <w:szCs w:val="28"/>
        </w:rPr>
        <w:t>d child. J</w:t>
      </w:r>
      <w:r>
        <w:rPr>
          <w:rFonts w:ascii="Comic Sans MS" w:hAnsi="Comic Sans MS"/>
          <w:sz w:val="28"/>
          <w:szCs w:val="28"/>
        </w:rPr>
        <w:t>ust as beloved as Jesus.</w:t>
      </w:r>
      <w:r>
        <w:rPr>
          <w:rStyle w:val="FootnoteReference"/>
          <w:rFonts w:ascii="Comic Sans MS" w:hAnsi="Comic Sans MS"/>
          <w:sz w:val="28"/>
          <w:szCs w:val="28"/>
        </w:rPr>
        <w:footnoteReference w:id="3"/>
      </w:r>
      <w:r>
        <w:rPr>
          <w:rFonts w:ascii="Comic Sans MS" w:hAnsi="Comic Sans MS"/>
          <w:sz w:val="28"/>
          <w:szCs w:val="28"/>
        </w:rPr>
        <w:t xml:space="preserve"> Almost 25% of our neighbors in Kern County live below the poverty line. </w:t>
      </w:r>
      <w:r w:rsidR="000055CC">
        <w:rPr>
          <w:rFonts w:ascii="Comic Sans MS" w:hAnsi="Comic Sans MS"/>
          <w:sz w:val="28"/>
          <w:szCs w:val="28"/>
        </w:rPr>
        <w:t>That number has risen every year over the past ten years.</w:t>
      </w:r>
      <w:r w:rsidR="000055CC">
        <w:rPr>
          <w:rStyle w:val="FootnoteReference"/>
          <w:rFonts w:ascii="Comic Sans MS" w:hAnsi="Comic Sans MS"/>
          <w:sz w:val="28"/>
          <w:szCs w:val="28"/>
        </w:rPr>
        <w:footnoteReference w:id="4"/>
      </w:r>
      <w:r w:rsidR="000055CC">
        <w:rPr>
          <w:rFonts w:ascii="Comic Sans MS" w:hAnsi="Comic Sans MS"/>
          <w:sz w:val="28"/>
          <w:szCs w:val="28"/>
        </w:rPr>
        <w:t xml:space="preserve"> One person out of every four. That translates to </w:t>
      </w:r>
      <w:r w:rsidR="002C660E">
        <w:rPr>
          <w:rFonts w:ascii="Comic Sans MS" w:hAnsi="Comic Sans MS"/>
          <w:sz w:val="28"/>
          <w:szCs w:val="28"/>
        </w:rPr>
        <w:t xml:space="preserve">more than </w:t>
      </w:r>
      <w:r w:rsidR="000055CC">
        <w:rPr>
          <w:rFonts w:ascii="Comic Sans MS" w:hAnsi="Comic Sans MS"/>
          <w:sz w:val="28"/>
          <w:szCs w:val="28"/>
        </w:rPr>
        <w:t xml:space="preserve">50 people in our parish. </w:t>
      </w:r>
    </w:p>
    <w:p w:rsidR="00490FC3" w:rsidRDefault="00490FC3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490FC3" w:rsidRDefault="00490FC3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that brings us to </w:t>
      </w:r>
      <w:r w:rsidR="001163C8">
        <w:rPr>
          <w:rFonts w:ascii="Comic Sans MS" w:hAnsi="Comic Sans MS"/>
          <w:sz w:val="28"/>
          <w:szCs w:val="28"/>
        </w:rPr>
        <w:t xml:space="preserve">the prophet </w:t>
      </w:r>
      <w:r>
        <w:rPr>
          <w:rFonts w:ascii="Comic Sans MS" w:hAnsi="Comic Sans MS"/>
          <w:sz w:val="28"/>
          <w:szCs w:val="28"/>
        </w:rPr>
        <w:t>Isaiah.</w:t>
      </w:r>
    </w:p>
    <w:p w:rsidR="00490FC3" w:rsidRDefault="00490FC3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490FC3" w:rsidRDefault="00490FC3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Isn’t Isaiah </w:t>
      </w:r>
      <w:r w:rsidR="002C660E">
        <w:rPr>
          <w:rFonts w:ascii="Comic Sans MS" w:hAnsi="Comic Sans MS"/>
          <w:sz w:val="28"/>
          <w:szCs w:val="28"/>
        </w:rPr>
        <w:t xml:space="preserve">today </w:t>
      </w:r>
      <w:r>
        <w:rPr>
          <w:rFonts w:ascii="Comic Sans MS" w:hAnsi="Comic Sans MS"/>
          <w:sz w:val="28"/>
          <w:szCs w:val="28"/>
        </w:rPr>
        <w:t>talking about us?</w:t>
      </w:r>
    </w:p>
    <w:p w:rsidR="004B352E" w:rsidRDefault="004B352E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4B352E" w:rsidRDefault="004B352E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 commands the prophet:</w:t>
      </w:r>
    </w:p>
    <w:p w:rsidR="00490FC3" w:rsidRDefault="00490FC3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490FC3" w:rsidRPr="001163C8" w:rsidRDefault="00490FC3" w:rsidP="003E121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1163C8">
        <w:rPr>
          <w:rStyle w:val="initcap1"/>
          <w:rFonts w:ascii="Comic Sans MS" w:hAnsi="Comic Sans MS"/>
          <w:sz w:val="28"/>
          <w:szCs w:val="28"/>
        </w:rPr>
        <w:t>S</w:t>
      </w:r>
      <w:r w:rsidRPr="001163C8">
        <w:rPr>
          <w:rFonts w:ascii="Comic Sans MS" w:hAnsi="Comic Sans MS"/>
          <w:sz w:val="28"/>
          <w:szCs w:val="28"/>
        </w:rPr>
        <w:t>hout out, do not hold back!</w:t>
      </w:r>
      <w:r w:rsidRPr="001163C8">
        <w:rPr>
          <w:rFonts w:ascii="Comic Sans MS" w:hAnsi="Comic Sans MS"/>
          <w:sz w:val="28"/>
          <w:szCs w:val="28"/>
        </w:rPr>
        <w:br/>
        <w:t>Lift up your voice like a trumpet!</w:t>
      </w:r>
    </w:p>
    <w:p w:rsidR="00490FC3" w:rsidRPr="001163C8" w:rsidRDefault="00490FC3" w:rsidP="003E121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1163C8">
        <w:rPr>
          <w:rFonts w:ascii="Comic Sans MS" w:hAnsi="Comic Sans MS"/>
          <w:sz w:val="28"/>
          <w:szCs w:val="28"/>
        </w:rPr>
        <w:t>Announce to my people their rebellion,</w:t>
      </w:r>
      <w:r w:rsidRPr="001163C8">
        <w:rPr>
          <w:rFonts w:ascii="Comic Sans MS" w:hAnsi="Comic Sans MS"/>
          <w:sz w:val="28"/>
          <w:szCs w:val="28"/>
        </w:rPr>
        <w:br/>
        <w:t>to the house of Jacob their sins.</w:t>
      </w:r>
    </w:p>
    <w:p w:rsidR="00490FC3" w:rsidRPr="001163C8" w:rsidRDefault="00490FC3" w:rsidP="003E121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1163C8">
        <w:rPr>
          <w:rFonts w:ascii="Comic Sans MS" w:hAnsi="Comic Sans MS"/>
          <w:sz w:val="28"/>
          <w:szCs w:val="28"/>
        </w:rPr>
        <w:t>Yet day after day they seek me</w:t>
      </w:r>
      <w:r w:rsidRPr="001163C8">
        <w:rPr>
          <w:rFonts w:ascii="Comic Sans MS" w:hAnsi="Comic Sans MS"/>
          <w:sz w:val="28"/>
          <w:szCs w:val="28"/>
        </w:rPr>
        <w:br/>
        <w:t>and delight to know my ways,</w:t>
      </w:r>
    </w:p>
    <w:p w:rsidR="00490FC3" w:rsidRPr="001163C8" w:rsidRDefault="00490FC3" w:rsidP="003E121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1163C8">
        <w:rPr>
          <w:rFonts w:ascii="Comic Sans MS" w:hAnsi="Comic Sans MS"/>
          <w:sz w:val="28"/>
          <w:szCs w:val="28"/>
        </w:rPr>
        <w:t>as if they were a nation that practiced righteousness</w:t>
      </w:r>
      <w:r w:rsidRPr="001163C8">
        <w:rPr>
          <w:rFonts w:ascii="Comic Sans MS" w:hAnsi="Comic Sans MS"/>
          <w:sz w:val="28"/>
          <w:szCs w:val="28"/>
        </w:rPr>
        <w:br/>
        <w:t>and did not for</w:t>
      </w:r>
      <w:r w:rsidR="002D70A6" w:rsidRPr="001163C8">
        <w:rPr>
          <w:rFonts w:ascii="Comic Sans MS" w:hAnsi="Comic Sans MS"/>
          <w:sz w:val="28"/>
          <w:szCs w:val="28"/>
        </w:rPr>
        <w:t>sake the ordinance of their God. . . .</w:t>
      </w:r>
      <w:r w:rsidR="001163C8">
        <w:rPr>
          <w:rStyle w:val="FootnoteReference"/>
          <w:rFonts w:ascii="Comic Sans MS" w:hAnsi="Comic Sans MS"/>
          <w:sz w:val="28"/>
          <w:szCs w:val="28"/>
        </w:rPr>
        <w:footnoteReference w:id="5"/>
      </w:r>
    </w:p>
    <w:p w:rsidR="002D70A6" w:rsidRDefault="002D70A6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490FC3" w:rsidRDefault="002D70A6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</w:t>
      </w:r>
      <w:r w:rsidR="00886310" w:rsidRPr="001163C8">
        <w:rPr>
          <w:rFonts w:ascii="Comic Sans MS" w:hAnsi="Comic Sans MS"/>
          <w:sz w:val="28"/>
          <w:szCs w:val="28"/>
        </w:rPr>
        <w:t>if they were a nation that practiced righteousness</w:t>
      </w:r>
      <w:r>
        <w:rPr>
          <w:rFonts w:ascii="Comic Sans MS" w:hAnsi="Comic Sans MS"/>
          <w:sz w:val="28"/>
          <w:szCs w:val="28"/>
        </w:rPr>
        <w:t xml:space="preserve"> . . . . As if</w:t>
      </w:r>
      <w:r w:rsidRPr="00886310">
        <w:rPr>
          <w:rFonts w:ascii="Comic Sans MS" w:hAnsi="Comic Sans MS"/>
          <w:i/>
          <w:sz w:val="28"/>
          <w:szCs w:val="28"/>
        </w:rPr>
        <w:t xml:space="preserve"> we</w:t>
      </w:r>
      <w:r>
        <w:rPr>
          <w:rFonts w:ascii="Comic Sans MS" w:hAnsi="Comic Sans MS"/>
          <w:sz w:val="28"/>
          <w:szCs w:val="28"/>
        </w:rPr>
        <w:t xml:space="preserve"> </w:t>
      </w:r>
      <w:r w:rsidR="005D11CC">
        <w:rPr>
          <w:rFonts w:ascii="Comic Sans MS" w:hAnsi="Comic Sans MS"/>
          <w:sz w:val="28"/>
          <w:szCs w:val="28"/>
        </w:rPr>
        <w:t xml:space="preserve">were a nation that </w:t>
      </w:r>
      <w:r>
        <w:rPr>
          <w:rFonts w:ascii="Comic Sans MS" w:hAnsi="Comic Sans MS"/>
          <w:sz w:val="28"/>
          <w:szCs w:val="28"/>
        </w:rPr>
        <w:t>practiced righteousness.</w:t>
      </w:r>
    </w:p>
    <w:p w:rsidR="002D70A6" w:rsidRDefault="002C660E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The Hebrew Bible often yokes together righteousness and justice.</w:t>
      </w:r>
      <w:r w:rsidR="009E3672">
        <w:rPr>
          <w:rStyle w:val="FootnoteReference"/>
          <w:rFonts w:ascii="Comic Sans MS" w:hAnsi="Comic Sans MS"/>
          <w:sz w:val="28"/>
          <w:szCs w:val="28"/>
        </w:rPr>
        <w:footnoteReference w:id="6"/>
      </w:r>
      <w:r>
        <w:rPr>
          <w:rFonts w:ascii="Comic Sans MS" w:hAnsi="Comic Sans MS"/>
          <w:sz w:val="28"/>
          <w:szCs w:val="28"/>
        </w:rPr>
        <w:t xml:space="preserve"> </w:t>
      </w:r>
      <w:r w:rsidR="002D70A6">
        <w:rPr>
          <w:rFonts w:ascii="Comic Sans MS" w:hAnsi="Comic Sans MS"/>
          <w:sz w:val="28"/>
          <w:szCs w:val="28"/>
        </w:rPr>
        <w:t>In the New Testament, one word means both “righteousness” and “justice.”</w:t>
      </w:r>
      <w:r w:rsidR="004B352E">
        <w:rPr>
          <w:rStyle w:val="FootnoteReference"/>
          <w:rFonts w:ascii="Comic Sans MS" w:hAnsi="Comic Sans MS"/>
          <w:sz w:val="28"/>
          <w:szCs w:val="28"/>
        </w:rPr>
        <w:footnoteReference w:id="7"/>
      </w:r>
    </w:p>
    <w:p w:rsidR="004B352E" w:rsidRDefault="004B352E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2D70A6" w:rsidRDefault="002D70A6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Righteousness </w:t>
      </w:r>
      <w:r w:rsidRPr="002D70A6">
        <w:rPr>
          <w:rFonts w:ascii="Comic Sans MS" w:hAnsi="Comic Sans MS"/>
          <w:i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</w:rPr>
        <w:t>justice.</w:t>
      </w:r>
    </w:p>
    <w:p w:rsidR="002D70A6" w:rsidRDefault="002D70A6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2D70A6" w:rsidRDefault="002D70A6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other words, being right</w:t>
      </w:r>
      <w:r w:rsidR="003773A8">
        <w:rPr>
          <w:rFonts w:ascii="Comic Sans MS" w:hAnsi="Comic Sans MS"/>
          <w:sz w:val="28"/>
          <w:szCs w:val="28"/>
        </w:rPr>
        <w:t xml:space="preserve"> with God</w:t>
      </w:r>
      <w:r>
        <w:rPr>
          <w:rFonts w:ascii="Comic Sans MS" w:hAnsi="Comic Sans MS"/>
          <w:sz w:val="28"/>
          <w:szCs w:val="28"/>
        </w:rPr>
        <w:t xml:space="preserve">, having righteousness, </w:t>
      </w:r>
      <w:r w:rsidRPr="002D70A6">
        <w:rPr>
          <w:rFonts w:ascii="Comic Sans MS" w:hAnsi="Comic Sans MS"/>
          <w:i/>
          <w:sz w:val="28"/>
          <w:szCs w:val="28"/>
        </w:rPr>
        <w:t>requires</w:t>
      </w:r>
      <w:r>
        <w:rPr>
          <w:rFonts w:ascii="Comic Sans MS" w:hAnsi="Comic Sans MS"/>
          <w:sz w:val="28"/>
          <w:szCs w:val="28"/>
        </w:rPr>
        <w:t xml:space="preserve"> doing justice.</w:t>
      </w:r>
    </w:p>
    <w:p w:rsidR="001163C8" w:rsidRDefault="001163C8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2D70A6" w:rsidRDefault="002D70A6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Bible, </w:t>
      </w:r>
      <w:r w:rsidR="001163C8">
        <w:rPr>
          <w:rFonts w:ascii="Comic Sans MS" w:hAnsi="Comic Sans MS"/>
          <w:sz w:val="28"/>
          <w:szCs w:val="28"/>
        </w:rPr>
        <w:t xml:space="preserve">doing </w:t>
      </w:r>
      <w:r>
        <w:rPr>
          <w:rFonts w:ascii="Comic Sans MS" w:hAnsi="Comic Sans MS"/>
          <w:sz w:val="28"/>
          <w:szCs w:val="28"/>
        </w:rPr>
        <w:t>justice is not an option.</w:t>
      </w:r>
    </w:p>
    <w:p w:rsidR="001163C8" w:rsidRDefault="001163C8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1163C8" w:rsidRDefault="001163C8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other words, </w:t>
      </w:r>
      <w:r w:rsidR="00BF7302">
        <w:rPr>
          <w:rFonts w:ascii="Comic Sans MS" w:hAnsi="Comic Sans MS"/>
          <w:sz w:val="28"/>
          <w:szCs w:val="28"/>
        </w:rPr>
        <w:t xml:space="preserve">merely </w:t>
      </w:r>
      <w:r>
        <w:rPr>
          <w:rFonts w:ascii="Comic Sans MS" w:hAnsi="Comic Sans MS"/>
          <w:sz w:val="28"/>
          <w:szCs w:val="28"/>
        </w:rPr>
        <w:t>going to church don’t cut it with God. In fact, living a good middle-class life</w:t>
      </w:r>
      <w:r w:rsidR="005B1666">
        <w:rPr>
          <w:rFonts w:ascii="Comic Sans MS" w:hAnsi="Comic Sans MS"/>
          <w:sz w:val="28"/>
          <w:szCs w:val="28"/>
        </w:rPr>
        <w:t>, raising the kids, keeping the yard looking nice, don’t cut it with God.</w:t>
      </w:r>
    </w:p>
    <w:p w:rsidR="00FB7A2F" w:rsidRDefault="00FB7A2F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FB7A2F" w:rsidRDefault="00FB7A2F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Here’s what counts with God:</w:t>
      </w:r>
    </w:p>
    <w:p w:rsidR="00FB7A2F" w:rsidRDefault="00FB7A2F" w:rsidP="00502287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:rsidR="00FB7A2F" w:rsidRPr="00FB7A2F" w:rsidRDefault="00FB7A2F" w:rsidP="00FB7A2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FB7A2F">
        <w:rPr>
          <w:rFonts w:ascii="Comic Sans MS" w:hAnsi="Comic Sans MS"/>
          <w:sz w:val="28"/>
          <w:szCs w:val="28"/>
        </w:rPr>
        <w:t xml:space="preserve">Is not </w:t>
      </w:r>
      <w:r w:rsidRPr="00BF7302">
        <w:rPr>
          <w:rFonts w:ascii="Comic Sans MS" w:hAnsi="Comic Sans MS"/>
          <w:i/>
          <w:sz w:val="28"/>
          <w:szCs w:val="28"/>
        </w:rPr>
        <w:t>this</w:t>
      </w:r>
      <w:r w:rsidRPr="00FB7A2F">
        <w:rPr>
          <w:rFonts w:ascii="Comic Sans MS" w:hAnsi="Comic Sans MS"/>
          <w:sz w:val="28"/>
          <w:szCs w:val="28"/>
        </w:rPr>
        <w:t xml:space="preserve"> the fast that I choose:</w:t>
      </w:r>
      <w:r w:rsidRPr="00FB7A2F">
        <w:rPr>
          <w:rFonts w:ascii="Comic Sans MS" w:hAnsi="Comic Sans MS"/>
          <w:sz w:val="28"/>
          <w:szCs w:val="28"/>
        </w:rPr>
        <w:br/>
        <w:t xml:space="preserve">to </w:t>
      </w:r>
      <w:r>
        <w:rPr>
          <w:rFonts w:ascii="Comic Sans MS" w:hAnsi="Comic Sans MS"/>
          <w:sz w:val="28"/>
          <w:szCs w:val="28"/>
        </w:rPr>
        <w:t>untie</w:t>
      </w:r>
      <w:r w:rsidRPr="00FB7A2F">
        <w:rPr>
          <w:rFonts w:ascii="Comic Sans MS" w:hAnsi="Comic Sans MS"/>
          <w:sz w:val="28"/>
          <w:szCs w:val="28"/>
        </w:rPr>
        <w:t xml:space="preserve"> the bonds of injustice,</w:t>
      </w:r>
      <w:r w:rsidRPr="00FB7A2F">
        <w:rPr>
          <w:rFonts w:ascii="Comic Sans MS" w:hAnsi="Comic Sans MS"/>
          <w:sz w:val="28"/>
          <w:szCs w:val="28"/>
        </w:rPr>
        <w:br/>
        <w:t>to undo the thongs of the yoke,</w:t>
      </w:r>
    </w:p>
    <w:p w:rsidR="00FB7A2F" w:rsidRPr="00FB7A2F" w:rsidRDefault="00FB7A2F" w:rsidP="00FB7A2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FB7A2F">
        <w:rPr>
          <w:rFonts w:ascii="Comic Sans MS" w:hAnsi="Comic Sans MS"/>
          <w:sz w:val="28"/>
          <w:szCs w:val="28"/>
        </w:rPr>
        <w:t>to let the oppressed go free,</w:t>
      </w:r>
      <w:r w:rsidRPr="00FB7A2F">
        <w:rPr>
          <w:rFonts w:ascii="Comic Sans MS" w:hAnsi="Comic Sans MS"/>
          <w:sz w:val="28"/>
          <w:szCs w:val="28"/>
        </w:rPr>
        <w:br/>
        <w:t>and to break every yoke?</w:t>
      </w:r>
    </w:p>
    <w:p w:rsidR="00FB7A2F" w:rsidRPr="00FB7A2F" w:rsidRDefault="00FB7A2F" w:rsidP="00FB7A2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FB7A2F">
        <w:rPr>
          <w:rFonts w:ascii="Comic Sans MS" w:hAnsi="Comic Sans MS"/>
          <w:sz w:val="28"/>
          <w:szCs w:val="28"/>
        </w:rPr>
        <w:t>Is it not to share your bread with the hungry,</w:t>
      </w:r>
      <w:r w:rsidRPr="00FB7A2F">
        <w:rPr>
          <w:rFonts w:ascii="Comic Sans MS" w:hAnsi="Comic Sans MS"/>
          <w:sz w:val="28"/>
          <w:szCs w:val="28"/>
        </w:rPr>
        <w:br/>
        <w:t>and bring the homeless poor into your house;</w:t>
      </w:r>
    </w:p>
    <w:p w:rsidR="00FB7A2F" w:rsidRDefault="00FB7A2F" w:rsidP="00FB7A2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FB7A2F">
        <w:rPr>
          <w:rFonts w:ascii="Comic Sans MS" w:hAnsi="Comic Sans MS"/>
          <w:sz w:val="28"/>
          <w:szCs w:val="28"/>
        </w:rPr>
        <w:t>when you see the naked, to cover them,</w:t>
      </w:r>
      <w:r w:rsidRPr="00FB7A2F">
        <w:rPr>
          <w:rFonts w:ascii="Comic Sans MS" w:hAnsi="Comic Sans MS"/>
          <w:sz w:val="28"/>
          <w:szCs w:val="28"/>
        </w:rPr>
        <w:br/>
        <w:t>and not to hide yourself from your own kin?</w:t>
      </w:r>
    </w:p>
    <w:p w:rsidR="00BF7302" w:rsidRDefault="00BF7302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</w:p>
    <w:p w:rsidR="00FB7A2F" w:rsidRDefault="00FB7A2F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Let’s get </w:t>
      </w:r>
      <w:r w:rsidR="00BF7302">
        <w:rPr>
          <w:rFonts w:ascii="Comic Sans MS" w:hAnsi="Comic Sans MS"/>
          <w:sz w:val="28"/>
          <w:szCs w:val="28"/>
        </w:rPr>
        <w:t>real</w:t>
      </w:r>
      <w:r>
        <w:rPr>
          <w:rFonts w:ascii="Comic Sans MS" w:hAnsi="Comic Sans MS"/>
          <w:sz w:val="28"/>
          <w:szCs w:val="28"/>
        </w:rPr>
        <w:t xml:space="preserve"> here: throwing people off Obamacare, kicking people out of Medi-Cal, is to do the exact opposite of what God wants: stomping on the poor when they’re already down is to tighten the straps </w:t>
      </w:r>
      <w:r w:rsidR="00886310">
        <w:rPr>
          <w:rFonts w:ascii="Comic Sans MS" w:hAnsi="Comic Sans MS"/>
          <w:sz w:val="28"/>
          <w:szCs w:val="28"/>
        </w:rPr>
        <w:t xml:space="preserve">already </w:t>
      </w:r>
      <w:r>
        <w:rPr>
          <w:rFonts w:ascii="Comic Sans MS" w:hAnsi="Comic Sans MS"/>
          <w:sz w:val="28"/>
          <w:szCs w:val="28"/>
        </w:rPr>
        <w:t xml:space="preserve">binding them, perhaps with barbed wire; it’s to push down </w:t>
      </w:r>
      <w:r w:rsidR="004B352E">
        <w:rPr>
          <w:rFonts w:ascii="Comic Sans MS" w:hAnsi="Comic Sans MS"/>
          <w:sz w:val="28"/>
          <w:szCs w:val="28"/>
        </w:rPr>
        <w:t xml:space="preserve">even harder </w:t>
      </w:r>
      <w:r>
        <w:rPr>
          <w:rFonts w:ascii="Comic Sans MS" w:hAnsi="Comic Sans MS"/>
          <w:sz w:val="28"/>
          <w:szCs w:val="28"/>
        </w:rPr>
        <w:t xml:space="preserve">the </w:t>
      </w:r>
      <w:r w:rsidR="00886310">
        <w:rPr>
          <w:rFonts w:ascii="Comic Sans MS" w:hAnsi="Comic Sans MS"/>
          <w:sz w:val="28"/>
          <w:szCs w:val="28"/>
        </w:rPr>
        <w:t xml:space="preserve">heavy </w:t>
      </w:r>
      <w:r>
        <w:rPr>
          <w:rFonts w:ascii="Comic Sans MS" w:hAnsi="Comic Sans MS"/>
          <w:sz w:val="28"/>
          <w:szCs w:val="28"/>
        </w:rPr>
        <w:t xml:space="preserve">yoke </w:t>
      </w:r>
      <w:r w:rsidR="004B352E">
        <w:rPr>
          <w:rFonts w:ascii="Comic Sans MS" w:hAnsi="Comic Sans MS"/>
          <w:sz w:val="28"/>
          <w:szCs w:val="28"/>
        </w:rPr>
        <w:t>across their backs</w:t>
      </w:r>
      <w:r>
        <w:rPr>
          <w:rFonts w:ascii="Comic Sans MS" w:hAnsi="Comic Sans MS"/>
          <w:sz w:val="28"/>
          <w:szCs w:val="28"/>
        </w:rPr>
        <w:t>.</w:t>
      </w:r>
    </w:p>
    <w:p w:rsidR="00FB7A2F" w:rsidRDefault="00FB7A2F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</w:p>
    <w:p w:rsidR="00FB7A2F" w:rsidRDefault="00FB7A2F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Even worse—yes, there can be a worse—oppressing the poor, hungry, and naked is apostasy.</w:t>
      </w:r>
    </w:p>
    <w:p w:rsidR="00FB7A2F" w:rsidRDefault="00FB7A2F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</w:p>
    <w:p w:rsidR="00FB7A2F" w:rsidRDefault="00FB7A2F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Apostasy. </w:t>
      </w:r>
    </w:p>
    <w:p w:rsidR="00FB7A2F" w:rsidRDefault="00FB7A2F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</w:p>
    <w:p w:rsidR="003C4173" w:rsidRDefault="00886310" w:rsidP="003C4173">
      <w:pPr>
        <w:pStyle w:val="poetrytext"/>
        <w:ind w:left="0" w:firstLine="0"/>
        <w:rPr>
          <w:rFonts w:ascii="Comic Sans MS" w:hAnsi="Comic Sans MS"/>
          <w:sz w:val="28"/>
          <w:szCs w:val="28"/>
          <w:lang w:val="en"/>
        </w:rPr>
      </w:pPr>
      <w:r w:rsidRPr="003C4173">
        <w:rPr>
          <w:rFonts w:ascii="Comic Sans MS" w:hAnsi="Comic Sans MS"/>
          <w:sz w:val="28"/>
          <w:szCs w:val="28"/>
        </w:rPr>
        <w:t>“Apostasy” literally means</w:t>
      </w:r>
      <w:r w:rsidR="00FB7A2F" w:rsidRPr="003C4173">
        <w:rPr>
          <w:rFonts w:ascii="Comic Sans MS" w:hAnsi="Comic Sans MS"/>
          <w:sz w:val="28"/>
          <w:szCs w:val="28"/>
        </w:rPr>
        <w:t xml:space="preserve"> “standing away.” That is, standing away </w:t>
      </w:r>
      <w:r w:rsidR="00AF1D2A" w:rsidRPr="003C4173">
        <w:rPr>
          <w:rFonts w:ascii="Comic Sans MS" w:hAnsi="Comic Sans MS"/>
          <w:sz w:val="28"/>
          <w:szCs w:val="28"/>
        </w:rPr>
        <w:t xml:space="preserve">from, standing apart from, God. </w:t>
      </w:r>
      <w:r w:rsidR="00312126" w:rsidRPr="003C4173">
        <w:rPr>
          <w:rFonts w:ascii="Comic Sans MS" w:hAnsi="Comic Sans MS"/>
          <w:sz w:val="28"/>
          <w:szCs w:val="28"/>
          <w:lang w:val="en"/>
        </w:rPr>
        <w:t>A</w:t>
      </w:r>
      <w:r w:rsidR="00BF7302" w:rsidRPr="003C4173">
        <w:rPr>
          <w:rFonts w:ascii="Comic Sans MS" w:hAnsi="Comic Sans MS"/>
          <w:sz w:val="28"/>
          <w:szCs w:val="28"/>
          <w:lang w:val="en"/>
        </w:rPr>
        <w:t xml:space="preserve">s a synonym </w:t>
      </w:r>
      <w:r w:rsidR="00AF1D2A" w:rsidRPr="003C4173">
        <w:rPr>
          <w:rFonts w:ascii="Comic Sans MS" w:hAnsi="Comic Sans MS"/>
          <w:sz w:val="28"/>
          <w:szCs w:val="28"/>
          <w:lang w:val="en"/>
        </w:rPr>
        <w:t>for “apostasy”</w:t>
      </w:r>
      <w:r w:rsidR="00FB7A2F" w:rsidRPr="003C4173">
        <w:rPr>
          <w:rFonts w:ascii="Comic Sans MS" w:hAnsi="Comic Sans MS"/>
          <w:sz w:val="28"/>
          <w:szCs w:val="28"/>
          <w:lang w:val="en"/>
        </w:rPr>
        <w:t xml:space="preserve"> </w:t>
      </w:r>
      <w:r w:rsidR="00312126" w:rsidRPr="003C4173">
        <w:rPr>
          <w:rFonts w:ascii="Comic Sans MS" w:hAnsi="Comic Sans MS"/>
          <w:sz w:val="28"/>
          <w:szCs w:val="28"/>
        </w:rPr>
        <w:t xml:space="preserve">Merriam-Webster dictionary </w:t>
      </w:r>
      <w:r w:rsidR="00FB7A2F" w:rsidRPr="003C4173">
        <w:rPr>
          <w:rFonts w:ascii="Comic Sans MS" w:hAnsi="Comic Sans MS"/>
          <w:sz w:val="28"/>
          <w:szCs w:val="28"/>
          <w:lang w:val="en"/>
        </w:rPr>
        <w:t xml:space="preserve">offers “defection.”  </w:t>
      </w:r>
    </w:p>
    <w:p w:rsidR="003C4173" w:rsidRDefault="003C4173" w:rsidP="003C4173">
      <w:pPr>
        <w:pStyle w:val="poetrytext"/>
        <w:ind w:left="0" w:firstLine="0"/>
        <w:rPr>
          <w:rFonts w:ascii="Comic Sans MS" w:hAnsi="Comic Sans MS"/>
          <w:sz w:val="28"/>
          <w:szCs w:val="28"/>
          <w:lang w:val="en"/>
        </w:rPr>
      </w:pPr>
    </w:p>
    <w:p w:rsidR="004B352E" w:rsidRDefault="003C4173" w:rsidP="003C4173">
      <w:pPr>
        <w:pStyle w:val="poetrytext"/>
        <w:ind w:left="0" w:firstLine="0"/>
        <w:rPr>
          <w:rStyle w:val="oneclick-link"/>
          <w:rFonts w:ascii="Comic Sans MS" w:hAnsi="Comic Sans MS" w:cs="Helvetica"/>
          <w:iCs/>
          <w:sz w:val="28"/>
          <w:szCs w:val="28"/>
        </w:rPr>
      </w:pPr>
      <w:r w:rsidRPr="003C4173">
        <w:rPr>
          <w:rFonts w:ascii="Comic Sans MS" w:hAnsi="Comic Sans MS"/>
          <w:sz w:val="28"/>
          <w:szCs w:val="28"/>
          <w:lang w:val="en"/>
        </w:rPr>
        <w:t xml:space="preserve">“Defection” in turn comes from the Latin verb </w:t>
      </w:r>
      <w:r w:rsidRPr="003C4173">
        <w:rPr>
          <w:rStyle w:val="oneclick-link"/>
          <w:rFonts w:ascii="Comic Sans MS" w:hAnsi="Comic Sans MS" w:cs="Helvetica"/>
          <w:i/>
          <w:iCs/>
          <w:sz w:val="28"/>
          <w:szCs w:val="28"/>
        </w:rPr>
        <w:t>dēficere</w:t>
      </w:r>
      <w:r w:rsidR="004F0ED4">
        <w:rPr>
          <w:rStyle w:val="oneclick-link"/>
          <w:rFonts w:ascii="Comic Sans MS" w:hAnsi="Comic Sans MS" w:cs="Helvetica"/>
          <w:iCs/>
          <w:sz w:val="28"/>
          <w:szCs w:val="28"/>
        </w:rPr>
        <w:t>,</w:t>
      </w:r>
      <w:r w:rsidRPr="003C4173">
        <w:rPr>
          <w:rStyle w:val="dbox-italic1"/>
          <w:rFonts w:ascii="Comic Sans MS" w:hAnsi="Comic Sans MS" w:cs="Helvetica"/>
          <w:sz w:val="28"/>
          <w:szCs w:val="28"/>
          <w:specVanish w:val="0"/>
        </w:rPr>
        <w:t xml:space="preserve"> </w:t>
      </w:r>
      <w:r w:rsidR="004F0ED4">
        <w:rPr>
          <w:rStyle w:val="dbox-italic1"/>
          <w:rFonts w:ascii="Comic Sans MS" w:hAnsi="Comic Sans MS" w:cs="Helvetica"/>
          <w:i w:val="0"/>
          <w:sz w:val="28"/>
          <w:szCs w:val="28"/>
          <w:specVanish w:val="0"/>
        </w:rPr>
        <w:t>“</w:t>
      </w:r>
      <w:r w:rsidRPr="003C4173">
        <w:rPr>
          <w:rStyle w:val="oneclick-link"/>
          <w:rFonts w:ascii="Comic Sans MS" w:hAnsi="Comic Sans MS" w:cs="Helvetica"/>
          <w:sz w:val="28"/>
          <w:szCs w:val="28"/>
        </w:rPr>
        <w:t>to</w:t>
      </w:r>
      <w:r w:rsidRPr="003C4173">
        <w:rPr>
          <w:rFonts w:ascii="Comic Sans MS" w:hAnsi="Comic Sans MS" w:cs="Helvetica"/>
          <w:sz w:val="28"/>
          <w:szCs w:val="28"/>
        </w:rPr>
        <w:t xml:space="preserve"> </w:t>
      </w:r>
      <w:r w:rsidRPr="003C4173">
        <w:rPr>
          <w:rStyle w:val="oneclick-link"/>
          <w:rFonts w:ascii="Comic Sans MS" w:hAnsi="Comic Sans MS" w:cs="Helvetica"/>
          <w:sz w:val="28"/>
          <w:szCs w:val="28"/>
        </w:rPr>
        <w:t>run</w:t>
      </w:r>
      <w:r w:rsidRPr="003C4173">
        <w:rPr>
          <w:rFonts w:ascii="Comic Sans MS" w:hAnsi="Comic Sans MS" w:cs="Helvetica"/>
          <w:sz w:val="28"/>
          <w:szCs w:val="28"/>
        </w:rPr>
        <w:t xml:space="preserve"> </w:t>
      </w:r>
      <w:r w:rsidRPr="003C4173">
        <w:rPr>
          <w:rStyle w:val="oneclick-link"/>
          <w:rFonts w:ascii="Comic Sans MS" w:hAnsi="Comic Sans MS" w:cs="Helvetica"/>
          <w:sz w:val="28"/>
          <w:szCs w:val="28"/>
        </w:rPr>
        <w:t>short,</w:t>
      </w:r>
      <w:r w:rsidRPr="003C4173">
        <w:rPr>
          <w:rFonts w:ascii="Comic Sans MS" w:hAnsi="Comic Sans MS" w:cs="Helvetica"/>
          <w:sz w:val="28"/>
          <w:szCs w:val="28"/>
        </w:rPr>
        <w:t xml:space="preserve"> </w:t>
      </w:r>
      <w:r w:rsidRPr="003C4173">
        <w:rPr>
          <w:rStyle w:val="oneclick-link"/>
          <w:rFonts w:ascii="Comic Sans MS" w:hAnsi="Comic Sans MS" w:cs="Helvetica"/>
          <w:sz w:val="28"/>
          <w:szCs w:val="28"/>
        </w:rPr>
        <w:t>fail,</w:t>
      </w:r>
      <w:r w:rsidRPr="003C4173">
        <w:rPr>
          <w:rFonts w:ascii="Comic Sans MS" w:hAnsi="Comic Sans MS" w:cs="Helvetica"/>
          <w:sz w:val="28"/>
          <w:szCs w:val="28"/>
        </w:rPr>
        <w:t xml:space="preserve"> </w:t>
      </w:r>
      <w:r w:rsidRPr="003C4173">
        <w:rPr>
          <w:rStyle w:val="oneclick-link"/>
          <w:rFonts w:ascii="Comic Sans MS" w:hAnsi="Comic Sans MS" w:cs="Helvetica"/>
          <w:sz w:val="28"/>
          <w:szCs w:val="28"/>
        </w:rPr>
        <w:t>weaken.</w:t>
      </w:r>
      <w:r w:rsidR="004F0ED4">
        <w:rPr>
          <w:rStyle w:val="oneclick-link"/>
          <w:rFonts w:ascii="Comic Sans MS" w:hAnsi="Comic Sans MS" w:cs="Helvetica"/>
          <w:sz w:val="28"/>
          <w:szCs w:val="28"/>
        </w:rPr>
        <w:t>”</w:t>
      </w:r>
      <w:r w:rsidRPr="003C4173">
        <w:rPr>
          <w:rStyle w:val="oneclick-link"/>
          <w:rFonts w:ascii="Comic Sans MS" w:hAnsi="Comic Sans MS" w:cs="Helvetica"/>
          <w:sz w:val="28"/>
          <w:szCs w:val="28"/>
        </w:rPr>
        <w:t xml:space="preserve"> “Apostasy,” then</w:t>
      </w:r>
      <w:r w:rsidR="004F0ED4">
        <w:rPr>
          <w:rStyle w:val="oneclick-link"/>
          <w:rFonts w:ascii="Comic Sans MS" w:hAnsi="Comic Sans MS" w:cs="Helvetica"/>
          <w:sz w:val="28"/>
          <w:szCs w:val="28"/>
        </w:rPr>
        <w:t>,</w:t>
      </w:r>
      <w:r w:rsidRPr="003C4173">
        <w:rPr>
          <w:rStyle w:val="oneclick-link"/>
          <w:rFonts w:ascii="Comic Sans MS" w:hAnsi="Comic Sans MS" w:cs="Helvetica"/>
          <w:sz w:val="28"/>
          <w:szCs w:val="28"/>
        </w:rPr>
        <w:t xml:space="preserve"> suggests a failure of faith, a weakness of faith.</w:t>
      </w:r>
      <w:r>
        <w:rPr>
          <w:rStyle w:val="oneclick-link"/>
          <w:rFonts w:ascii="Comic Sans MS" w:hAnsi="Comic Sans MS" w:cs="Helvetica"/>
          <w:sz w:val="28"/>
          <w:szCs w:val="28"/>
        </w:rPr>
        <w:t xml:space="preserve"> The spellcheck on my computer didn’t like </w:t>
      </w:r>
      <w:r>
        <w:rPr>
          <w:rStyle w:val="oneclick-link"/>
          <w:rFonts w:ascii="Comic Sans MS" w:hAnsi="Comic Sans MS" w:cs="Helvetica"/>
          <w:i/>
          <w:iCs/>
          <w:sz w:val="28"/>
          <w:szCs w:val="28"/>
        </w:rPr>
        <w:t>dēficere</w:t>
      </w:r>
      <w:r w:rsidRPr="003C4173">
        <w:rPr>
          <w:rStyle w:val="oneclick-link"/>
          <w:rFonts w:ascii="Comic Sans MS" w:hAnsi="Comic Sans MS" w:cs="Helvetica"/>
          <w:iCs/>
          <w:sz w:val="28"/>
          <w:szCs w:val="28"/>
        </w:rPr>
        <w:t xml:space="preserve">; </w:t>
      </w:r>
      <w:r>
        <w:rPr>
          <w:rStyle w:val="oneclick-link"/>
          <w:rFonts w:ascii="Comic Sans MS" w:hAnsi="Comic Sans MS" w:cs="Helvetica"/>
          <w:iCs/>
          <w:sz w:val="28"/>
          <w:szCs w:val="28"/>
        </w:rPr>
        <w:t>it suggests instead “defacer.”</w:t>
      </w:r>
      <w:r w:rsidR="004F0ED4">
        <w:rPr>
          <w:rStyle w:val="oneclick-link"/>
          <w:rFonts w:ascii="Comic Sans MS" w:hAnsi="Comic Sans MS" w:cs="Helvetica"/>
          <w:iCs/>
          <w:sz w:val="28"/>
          <w:szCs w:val="28"/>
        </w:rPr>
        <w:t xml:space="preserve"> </w:t>
      </w:r>
      <w:r w:rsidR="004B352E">
        <w:rPr>
          <w:rStyle w:val="oneclick-link"/>
          <w:rFonts w:ascii="Comic Sans MS" w:hAnsi="Comic Sans MS" w:cs="Helvetica"/>
          <w:iCs/>
          <w:sz w:val="28"/>
          <w:szCs w:val="28"/>
        </w:rPr>
        <w:t xml:space="preserve">OK. </w:t>
      </w:r>
      <w:r w:rsidR="004F0ED4">
        <w:rPr>
          <w:rStyle w:val="oneclick-link"/>
          <w:rFonts w:ascii="Comic Sans MS" w:hAnsi="Comic Sans MS" w:cs="Helvetica"/>
          <w:iCs/>
          <w:sz w:val="28"/>
          <w:szCs w:val="28"/>
        </w:rPr>
        <w:t>A</w:t>
      </w:r>
      <w:r>
        <w:rPr>
          <w:rStyle w:val="oneclick-link"/>
          <w:rFonts w:ascii="Comic Sans MS" w:hAnsi="Comic Sans MS" w:cs="Helvetica"/>
          <w:iCs/>
          <w:sz w:val="28"/>
          <w:szCs w:val="28"/>
        </w:rPr>
        <w:t>n apostate defaces his or her faith.</w:t>
      </w:r>
    </w:p>
    <w:p w:rsidR="004B352E" w:rsidRDefault="004B352E" w:rsidP="003C4173">
      <w:pPr>
        <w:pStyle w:val="poetrytext"/>
        <w:ind w:left="0" w:firstLine="0"/>
        <w:rPr>
          <w:rStyle w:val="oneclick-link"/>
          <w:rFonts w:ascii="Comic Sans MS" w:hAnsi="Comic Sans MS" w:cs="Helvetica"/>
          <w:iCs/>
          <w:sz w:val="28"/>
          <w:szCs w:val="28"/>
        </w:rPr>
      </w:pPr>
    </w:p>
    <w:p w:rsidR="003B4963" w:rsidRDefault="002636AA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Jim Wallis, founder and head of Sojourners, the social justice </w:t>
      </w:r>
      <w:r w:rsidR="004F0ED4">
        <w:rPr>
          <w:rFonts w:ascii="Comic Sans MS" w:hAnsi="Comic Sans MS"/>
          <w:sz w:val="28"/>
          <w:szCs w:val="28"/>
        </w:rPr>
        <w:t>ministry</w:t>
      </w:r>
      <w:r>
        <w:rPr>
          <w:rFonts w:ascii="Comic Sans MS" w:hAnsi="Comic Sans MS"/>
          <w:sz w:val="28"/>
          <w:szCs w:val="28"/>
        </w:rPr>
        <w:t xml:space="preserve">, tells </w:t>
      </w:r>
      <w:r w:rsidR="004B352E">
        <w:rPr>
          <w:rFonts w:ascii="Comic Sans MS" w:hAnsi="Comic Sans MS"/>
          <w:sz w:val="28"/>
          <w:szCs w:val="28"/>
        </w:rPr>
        <w:t xml:space="preserve">a story about someone whom many would regard as a defacer. But he’s not; in fact, he’s </w:t>
      </w:r>
      <w:r w:rsidR="003B4963">
        <w:rPr>
          <w:rFonts w:ascii="Comic Sans MS" w:hAnsi="Comic Sans MS"/>
          <w:sz w:val="28"/>
          <w:szCs w:val="28"/>
        </w:rPr>
        <w:t>a restorer: he’s restoring what much of Christianity in this country has lost.</w:t>
      </w:r>
    </w:p>
    <w:p w:rsidR="003B4963" w:rsidRDefault="003B4963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</w:p>
    <w:p w:rsidR="00FB7A2F" w:rsidRDefault="003B4963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2636AA">
        <w:rPr>
          <w:rFonts w:ascii="Comic Sans MS" w:hAnsi="Comic Sans MS"/>
          <w:sz w:val="28"/>
          <w:szCs w:val="28"/>
        </w:rPr>
        <w:t xml:space="preserve">hen </w:t>
      </w:r>
      <w:r>
        <w:rPr>
          <w:rFonts w:ascii="Comic Sans MS" w:hAnsi="Comic Sans MS"/>
          <w:sz w:val="28"/>
          <w:szCs w:val="28"/>
        </w:rPr>
        <w:t>Wallis</w:t>
      </w:r>
      <w:r w:rsidR="002636AA">
        <w:rPr>
          <w:rFonts w:ascii="Comic Sans MS" w:hAnsi="Comic Sans MS"/>
          <w:sz w:val="28"/>
          <w:szCs w:val="28"/>
        </w:rPr>
        <w:t xml:space="preserve"> was in seminary, a fellow seminarian took the Bible and cut out every passage that deals with what we now call social justice. The resulting gutless Bible, Wallis points out, looked like Swiss cheese.</w:t>
      </w:r>
      <w:r w:rsidR="00907EEC">
        <w:rPr>
          <w:rFonts w:ascii="Comic Sans MS" w:hAnsi="Comic Sans MS"/>
          <w:sz w:val="28"/>
          <w:szCs w:val="28"/>
        </w:rPr>
        <w:t xml:space="preserve"> I would add: flavorless Swiss cheese.</w:t>
      </w:r>
    </w:p>
    <w:p w:rsidR="00AF1D2A" w:rsidRDefault="00AF1D2A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</w:p>
    <w:p w:rsidR="000A0088" w:rsidRDefault="000A0088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Anglicanism </w:t>
      </w:r>
      <w:r w:rsidR="00AF1D2A">
        <w:rPr>
          <w:rFonts w:ascii="Comic Sans MS" w:hAnsi="Comic Sans MS"/>
          <w:sz w:val="28"/>
          <w:szCs w:val="28"/>
        </w:rPr>
        <w:t xml:space="preserve">has </w:t>
      </w:r>
      <w:r>
        <w:rPr>
          <w:rFonts w:ascii="Comic Sans MS" w:hAnsi="Comic Sans MS"/>
          <w:sz w:val="28"/>
          <w:szCs w:val="28"/>
        </w:rPr>
        <w:t xml:space="preserve">traditionally focused on scripture, tradition, and reason. We </w:t>
      </w:r>
      <w:r w:rsidR="003B4963">
        <w:rPr>
          <w:rFonts w:ascii="Comic Sans MS" w:hAnsi="Comic Sans MS"/>
          <w:sz w:val="28"/>
          <w:szCs w:val="28"/>
        </w:rPr>
        <w:t xml:space="preserve">later </w:t>
      </w:r>
      <w:r>
        <w:rPr>
          <w:rFonts w:ascii="Comic Sans MS" w:hAnsi="Comic Sans MS"/>
          <w:sz w:val="28"/>
          <w:szCs w:val="28"/>
        </w:rPr>
        <w:t>gave our three-legg</w:t>
      </w:r>
      <w:r w:rsidR="0034597D">
        <w:rPr>
          <w:rFonts w:ascii="Comic Sans MS" w:hAnsi="Comic Sans MS"/>
          <w:sz w:val="28"/>
          <w:szCs w:val="28"/>
        </w:rPr>
        <w:t>èd stool a fourth leg</w:t>
      </w:r>
      <w:r w:rsidR="00AF1D2A">
        <w:rPr>
          <w:rFonts w:ascii="Comic Sans MS" w:hAnsi="Comic Sans MS"/>
          <w:sz w:val="28"/>
          <w:szCs w:val="28"/>
        </w:rPr>
        <w:t>, borrowed from the Methodists</w:t>
      </w:r>
      <w:r w:rsidR="0034597D">
        <w:rPr>
          <w:rFonts w:ascii="Comic Sans MS" w:hAnsi="Comic Sans MS"/>
          <w:sz w:val="28"/>
          <w:szCs w:val="28"/>
        </w:rPr>
        <w:t>: religious ex</w:t>
      </w:r>
      <w:r w:rsidR="003B4963">
        <w:rPr>
          <w:rFonts w:ascii="Comic Sans MS" w:hAnsi="Comic Sans MS"/>
          <w:sz w:val="28"/>
          <w:szCs w:val="28"/>
        </w:rPr>
        <w:t>perience, that is, spirituality, living with the living God</w:t>
      </w:r>
      <w:r w:rsidR="0034597D">
        <w:rPr>
          <w:rFonts w:ascii="Comic Sans MS" w:hAnsi="Comic Sans MS"/>
          <w:sz w:val="28"/>
          <w:szCs w:val="28"/>
        </w:rPr>
        <w:t xml:space="preserve"> </w:t>
      </w:r>
    </w:p>
    <w:p w:rsidR="0034597D" w:rsidRDefault="0034597D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</w:p>
    <w:p w:rsidR="0034597D" w:rsidRDefault="004F0ED4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awkward as a five-leggèd</w:t>
      </w:r>
      <w:r w:rsidR="0034597D">
        <w:rPr>
          <w:rFonts w:ascii="Comic Sans MS" w:hAnsi="Comic Sans MS"/>
          <w:sz w:val="28"/>
          <w:szCs w:val="28"/>
        </w:rPr>
        <w:t xml:space="preserve"> stool may be, I want to add a fifth leg: action.</w:t>
      </w:r>
    </w:p>
    <w:p w:rsidR="0034597D" w:rsidRDefault="0034597D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</w:p>
    <w:p w:rsidR="0034597D" w:rsidRDefault="0034597D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Action.</w:t>
      </w:r>
    </w:p>
    <w:p w:rsidR="00AE24D0" w:rsidRDefault="00AE24D0" w:rsidP="00FB7A2F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</w:p>
    <w:p w:rsidR="00AE24D0" w:rsidRPr="00AE24D0" w:rsidRDefault="00AE24D0" w:rsidP="00FB7A2F">
      <w:pPr>
        <w:pStyle w:val="poetrytext"/>
        <w:ind w:left="0" w:firstLine="0"/>
        <w:rPr>
          <w:rFonts w:ascii="Comic Sans MS" w:hAnsi="Comic Sans MS" w:cs="Arial"/>
          <w:color w:val="333333"/>
          <w:sz w:val="28"/>
          <w:szCs w:val="28"/>
          <w:lang w:val="en"/>
        </w:rPr>
      </w:pPr>
      <w:r w:rsidRPr="00AE24D0">
        <w:rPr>
          <w:rFonts w:ascii="Comic Sans MS" w:hAnsi="Comic Sans MS"/>
          <w:sz w:val="28"/>
          <w:szCs w:val="28"/>
        </w:rPr>
        <w:t>As another of my modern heroes, Desmond Tutu, says, “</w:t>
      </w:r>
      <w:r w:rsidRPr="00AE24D0">
        <w:rPr>
          <w:rFonts w:ascii="Comic Sans MS" w:hAnsi="Comic Sans MS" w:cs="Arial"/>
          <w:color w:val="333333"/>
          <w:sz w:val="28"/>
          <w:szCs w:val="28"/>
          <w:lang w:val="en"/>
        </w:rPr>
        <w:t>If you are neutral in situations of injustice, you have chosen the side of the oppressor. If an elephant has its foot on the tail of a mouse and you say that you are neutral, the mouse will not appreciate your neutrality.”</w:t>
      </w:r>
      <w:r>
        <w:rPr>
          <w:rStyle w:val="FootnoteReference"/>
          <w:rFonts w:ascii="Comic Sans MS" w:hAnsi="Comic Sans MS" w:cs="Arial"/>
          <w:color w:val="333333"/>
          <w:sz w:val="28"/>
          <w:szCs w:val="28"/>
          <w:lang w:val="en"/>
        </w:rPr>
        <w:footnoteReference w:id="8"/>
      </w:r>
    </w:p>
    <w:p w:rsidR="00AE24D0" w:rsidRPr="00AE24D0" w:rsidRDefault="00AE24D0" w:rsidP="00FB7A2F">
      <w:pPr>
        <w:pStyle w:val="poetrytext"/>
        <w:ind w:left="0" w:firstLine="0"/>
        <w:rPr>
          <w:rFonts w:ascii="Comic Sans MS" w:hAnsi="Comic Sans MS" w:cs="Arial"/>
          <w:color w:val="333333"/>
          <w:sz w:val="28"/>
          <w:szCs w:val="28"/>
          <w:lang w:val="en"/>
        </w:rPr>
      </w:pPr>
    </w:p>
    <w:p w:rsidR="00AE24D0" w:rsidRPr="00AE24D0" w:rsidRDefault="00AE24D0" w:rsidP="00FB7A2F">
      <w:pPr>
        <w:pStyle w:val="poetrytext"/>
        <w:ind w:left="0" w:firstLine="0"/>
        <w:rPr>
          <w:rFonts w:ascii="Comic Sans MS" w:hAnsi="Comic Sans MS" w:cs="Arial"/>
          <w:color w:val="333333"/>
          <w:sz w:val="28"/>
          <w:szCs w:val="28"/>
          <w:lang w:val="en"/>
        </w:rPr>
      </w:pPr>
      <w:r w:rsidRPr="00AE24D0">
        <w:rPr>
          <w:rFonts w:ascii="Comic Sans MS" w:hAnsi="Comic Sans MS" w:cs="Arial"/>
          <w:color w:val="333333"/>
          <w:sz w:val="28"/>
          <w:szCs w:val="28"/>
          <w:lang w:val="en"/>
        </w:rPr>
        <w:t xml:space="preserve">Let me be blunt: a repeal of Obamacare, casting hundreds of thousands of people into the outer darkness </w:t>
      </w:r>
      <w:r w:rsidR="004F0ED4">
        <w:rPr>
          <w:rFonts w:ascii="Comic Sans MS" w:hAnsi="Comic Sans MS" w:cs="Arial"/>
          <w:color w:val="333333"/>
          <w:sz w:val="28"/>
          <w:szCs w:val="28"/>
          <w:lang w:val="en"/>
        </w:rPr>
        <w:t>where there is no</w:t>
      </w:r>
      <w:r w:rsidRPr="00AE24D0">
        <w:rPr>
          <w:rFonts w:ascii="Comic Sans MS" w:hAnsi="Comic Sans MS" w:cs="Arial"/>
          <w:color w:val="333333"/>
          <w:sz w:val="28"/>
          <w:szCs w:val="28"/>
          <w:lang w:val="en"/>
        </w:rPr>
        <w:t xml:space="preserve"> healthcare</w:t>
      </w:r>
      <w:r w:rsidR="004F0ED4">
        <w:rPr>
          <w:rFonts w:ascii="Comic Sans MS" w:hAnsi="Comic Sans MS" w:cs="Arial"/>
          <w:color w:val="333333"/>
          <w:sz w:val="28"/>
          <w:szCs w:val="28"/>
          <w:lang w:val="en"/>
        </w:rPr>
        <w:t>, just the moaning and wailing of the sick and the dying,</w:t>
      </w:r>
      <w:r w:rsidRPr="00AE24D0">
        <w:rPr>
          <w:rFonts w:ascii="Comic Sans MS" w:hAnsi="Comic Sans MS" w:cs="Arial"/>
          <w:color w:val="333333"/>
          <w:sz w:val="28"/>
          <w:szCs w:val="28"/>
          <w:lang w:val="en"/>
        </w:rPr>
        <w:t xml:space="preserve"> is injustice.</w:t>
      </w:r>
    </w:p>
    <w:p w:rsidR="00AE24D0" w:rsidRPr="00AE24D0" w:rsidRDefault="00AE24D0" w:rsidP="00FB7A2F">
      <w:pPr>
        <w:pStyle w:val="poetrytext"/>
        <w:ind w:left="0" w:firstLine="0"/>
        <w:rPr>
          <w:rFonts w:ascii="Comic Sans MS" w:hAnsi="Comic Sans MS" w:cs="Arial"/>
          <w:color w:val="333333"/>
          <w:sz w:val="28"/>
          <w:szCs w:val="28"/>
          <w:lang w:val="en"/>
        </w:rPr>
      </w:pPr>
    </w:p>
    <w:p w:rsidR="00AE24D0" w:rsidRDefault="00AE24D0" w:rsidP="00FB7A2F">
      <w:pPr>
        <w:pStyle w:val="poetrytext"/>
        <w:ind w:left="0" w:firstLine="0"/>
        <w:rPr>
          <w:rFonts w:ascii="Comic Sans MS" w:hAnsi="Comic Sans MS" w:cs="Arial"/>
          <w:iCs/>
          <w:color w:val="333333"/>
          <w:sz w:val="28"/>
          <w:szCs w:val="28"/>
          <w:lang w:val="en"/>
        </w:rPr>
      </w:pPr>
      <w:r w:rsidRPr="00AE24D0">
        <w:rPr>
          <w:rFonts w:ascii="Comic Sans MS" w:hAnsi="Comic Sans MS" w:cs="Arial"/>
          <w:color w:val="333333"/>
          <w:sz w:val="28"/>
          <w:szCs w:val="28"/>
          <w:lang w:val="en"/>
        </w:rPr>
        <w:t>Or to be blunter, with words attributed to Dietrich Bonhoeffer: “</w:t>
      </w:r>
      <w:r w:rsidRPr="00AE24D0">
        <w:rPr>
          <w:rFonts w:ascii="Comic Sans MS" w:hAnsi="Comic Sans MS" w:cs="Arial"/>
          <w:iCs/>
          <w:color w:val="333333"/>
          <w:sz w:val="28"/>
          <w:szCs w:val="28"/>
          <w:lang w:val="en"/>
        </w:rPr>
        <w:t>Silence in the face of evil is itself evil: God will not hold us guiltless. Not to speak is to speak. Not to act is to act.”</w:t>
      </w:r>
      <w:r>
        <w:rPr>
          <w:rStyle w:val="FootnoteReference"/>
          <w:rFonts w:ascii="Comic Sans MS" w:hAnsi="Comic Sans MS" w:cs="Arial"/>
          <w:iCs/>
          <w:color w:val="333333"/>
          <w:sz w:val="28"/>
          <w:szCs w:val="28"/>
          <w:lang w:val="en"/>
        </w:rPr>
        <w:footnoteReference w:id="9"/>
      </w:r>
    </w:p>
    <w:p w:rsidR="00456973" w:rsidRDefault="00456973" w:rsidP="00FB7A2F">
      <w:pPr>
        <w:pStyle w:val="poetrytext"/>
        <w:ind w:left="0" w:firstLine="0"/>
        <w:rPr>
          <w:rFonts w:ascii="Comic Sans MS" w:hAnsi="Comic Sans MS" w:cs="Arial"/>
          <w:iCs/>
          <w:color w:val="333333"/>
          <w:sz w:val="28"/>
          <w:szCs w:val="28"/>
          <w:lang w:val="en"/>
        </w:rPr>
      </w:pPr>
    </w:p>
    <w:p w:rsidR="00456973" w:rsidRDefault="00456973" w:rsidP="00FB7A2F">
      <w:pPr>
        <w:pStyle w:val="poetrytext"/>
        <w:ind w:left="0" w:firstLine="0"/>
        <w:rPr>
          <w:rFonts w:ascii="Comic Sans MS" w:hAnsi="Comic Sans MS" w:cs="Arial"/>
          <w:iCs/>
          <w:color w:val="333333"/>
          <w:sz w:val="28"/>
          <w:szCs w:val="28"/>
          <w:lang w:val="en"/>
        </w:rPr>
      </w:pPr>
      <w:r>
        <w:rPr>
          <w:rFonts w:ascii="Comic Sans MS" w:hAnsi="Comic Sans MS" w:cs="Arial"/>
          <w:iCs/>
          <w:color w:val="333333"/>
          <w:sz w:val="28"/>
          <w:szCs w:val="28"/>
          <w:lang w:val="en"/>
        </w:rPr>
        <w:t>Giving tax breaks to the wealthy while the poor remain poor, or get poorer</w:t>
      </w:r>
      <w:r w:rsidR="003B4963">
        <w:rPr>
          <w:rFonts w:ascii="Comic Sans MS" w:hAnsi="Comic Sans MS" w:cs="Arial"/>
          <w:iCs/>
          <w:color w:val="333333"/>
          <w:sz w:val="28"/>
          <w:szCs w:val="28"/>
          <w:lang w:val="en"/>
        </w:rPr>
        <w:t>, is evil</w:t>
      </w:r>
      <w:r>
        <w:rPr>
          <w:rFonts w:ascii="Comic Sans MS" w:hAnsi="Comic Sans MS" w:cs="Arial"/>
          <w:iCs/>
          <w:color w:val="333333"/>
          <w:sz w:val="28"/>
          <w:szCs w:val="28"/>
          <w:lang w:val="en"/>
        </w:rPr>
        <w:t>; subsidizing the rich while the hungry stay hungry and the homeless go unhoused, is evil.</w:t>
      </w:r>
    </w:p>
    <w:p w:rsidR="00AE24D0" w:rsidRDefault="00AE24D0" w:rsidP="00FB7A2F">
      <w:pPr>
        <w:pStyle w:val="poetrytext"/>
        <w:ind w:left="0" w:firstLine="0"/>
        <w:rPr>
          <w:rFonts w:ascii="Comic Sans MS" w:hAnsi="Comic Sans MS" w:cs="Arial"/>
          <w:iCs/>
          <w:color w:val="333333"/>
          <w:sz w:val="28"/>
          <w:szCs w:val="28"/>
          <w:lang w:val="en"/>
        </w:rPr>
      </w:pPr>
    </w:p>
    <w:p w:rsidR="00AE24D0" w:rsidRDefault="00AE24D0" w:rsidP="00FB7A2F">
      <w:pPr>
        <w:pStyle w:val="poetrytext"/>
        <w:ind w:left="0" w:firstLine="0"/>
        <w:rPr>
          <w:rFonts w:ascii="Comic Sans MS" w:hAnsi="Comic Sans MS" w:cs="Arial"/>
          <w:iCs/>
          <w:color w:val="333333"/>
          <w:sz w:val="28"/>
          <w:szCs w:val="28"/>
          <w:lang w:val="en"/>
        </w:rPr>
      </w:pPr>
      <w:r>
        <w:rPr>
          <w:rFonts w:ascii="Comic Sans MS" w:hAnsi="Comic Sans MS" w:cs="Arial"/>
          <w:iCs/>
          <w:color w:val="333333"/>
          <w:sz w:val="28"/>
          <w:szCs w:val="28"/>
          <w:lang w:val="en"/>
        </w:rPr>
        <w:lastRenderedPageBreak/>
        <w:t>Tough words.</w:t>
      </w:r>
    </w:p>
    <w:p w:rsidR="00456973" w:rsidRDefault="00456973" w:rsidP="00FB7A2F">
      <w:pPr>
        <w:pStyle w:val="poetrytext"/>
        <w:ind w:left="0" w:firstLine="0"/>
        <w:rPr>
          <w:rFonts w:ascii="Comic Sans MS" w:hAnsi="Comic Sans MS" w:cs="Arial"/>
          <w:iCs/>
          <w:color w:val="333333"/>
          <w:sz w:val="28"/>
          <w:szCs w:val="28"/>
          <w:lang w:val="en"/>
        </w:rPr>
      </w:pPr>
    </w:p>
    <w:p w:rsidR="00456973" w:rsidRDefault="00456973" w:rsidP="00FB7A2F">
      <w:pPr>
        <w:pStyle w:val="poetrytext"/>
        <w:ind w:left="0" w:firstLine="0"/>
        <w:rPr>
          <w:rFonts w:ascii="Comic Sans MS" w:hAnsi="Comic Sans MS" w:cs="Arial"/>
          <w:iCs/>
          <w:color w:val="333333"/>
          <w:sz w:val="28"/>
          <w:szCs w:val="28"/>
          <w:lang w:val="en"/>
        </w:rPr>
      </w:pPr>
      <w:r>
        <w:rPr>
          <w:rFonts w:ascii="Comic Sans MS" w:hAnsi="Comic Sans MS" w:cs="Arial"/>
          <w:iCs/>
          <w:color w:val="333333"/>
          <w:sz w:val="28"/>
          <w:szCs w:val="28"/>
          <w:lang w:val="en"/>
        </w:rPr>
        <w:t xml:space="preserve">But they’re not mine, nor are they </w:t>
      </w:r>
      <w:r w:rsidR="00907EEC">
        <w:rPr>
          <w:rFonts w:ascii="Comic Sans MS" w:hAnsi="Comic Sans MS" w:cs="Arial"/>
          <w:iCs/>
          <w:color w:val="333333"/>
          <w:sz w:val="28"/>
          <w:szCs w:val="28"/>
          <w:lang w:val="en"/>
        </w:rPr>
        <w:t xml:space="preserve">just </w:t>
      </w:r>
      <w:bookmarkStart w:id="0" w:name="_GoBack"/>
      <w:bookmarkEnd w:id="0"/>
      <w:r>
        <w:rPr>
          <w:rFonts w:ascii="Comic Sans MS" w:hAnsi="Comic Sans MS" w:cs="Arial"/>
          <w:iCs/>
          <w:color w:val="333333"/>
          <w:sz w:val="28"/>
          <w:szCs w:val="28"/>
          <w:lang w:val="en"/>
        </w:rPr>
        <w:t>Tutu’s or Bonhoeffer’s: they speak of G</w:t>
      </w:r>
      <w:r w:rsidR="003B4963">
        <w:rPr>
          <w:rFonts w:ascii="Comic Sans MS" w:hAnsi="Comic Sans MS" w:cs="Arial"/>
          <w:iCs/>
          <w:color w:val="333333"/>
          <w:sz w:val="28"/>
          <w:szCs w:val="28"/>
          <w:lang w:val="en"/>
        </w:rPr>
        <w:t>od, the God of the Torah and</w:t>
      </w:r>
      <w:r>
        <w:rPr>
          <w:rFonts w:ascii="Comic Sans MS" w:hAnsi="Comic Sans MS" w:cs="Arial"/>
          <w:iCs/>
          <w:color w:val="333333"/>
          <w:sz w:val="28"/>
          <w:szCs w:val="28"/>
          <w:lang w:val="en"/>
        </w:rPr>
        <w:t xml:space="preserve"> prophets</w:t>
      </w:r>
      <w:r w:rsidR="003B4963">
        <w:rPr>
          <w:rFonts w:ascii="Comic Sans MS" w:hAnsi="Comic Sans MS" w:cs="Arial"/>
          <w:iCs/>
          <w:color w:val="333333"/>
          <w:sz w:val="28"/>
          <w:szCs w:val="28"/>
          <w:lang w:val="en"/>
        </w:rPr>
        <w:t xml:space="preserve"> like Isaiah</w:t>
      </w:r>
      <w:r>
        <w:rPr>
          <w:rFonts w:ascii="Comic Sans MS" w:hAnsi="Comic Sans MS" w:cs="Arial"/>
          <w:iCs/>
          <w:color w:val="333333"/>
          <w:sz w:val="28"/>
          <w:szCs w:val="28"/>
          <w:lang w:val="en"/>
        </w:rPr>
        <w:t>, the God of Jesus.</w:t>
      </w:r>
    </w:p>
    <w:p w:rsidR="003B4963" w:rsidRDefault="003B4963" w:rsidP="00FB7A2F">
      <w:pPr>
        <w:pStyle w:val="poetrytext"/>
        <w:ind w:left="0" w:firstLine="0"/>
        <w:rPr>
          <w:rFonts w:ascii="Comic Sans MS" w:hAnsi="Comic Sans MS" w:cs="Arial"/>
          <w:iCs/>
          <w:color w:val="333333"/>
          <w:sz w:val="28"/>
          <w:szCs w:val="28"/>
          <w:lang w:val="en"/>
        </w:rPr>
      </w:pPr>
    </w:p>
    <w:p w:rsidR="00AE24D0" w:rsidRDefault="00AE24D0" w:rsidP="00FB7A2F">
      <w:pPr>
        <w:pStyle w:val="poetrytext"/>
        <w:ind w:left="0" w:firstLine="0"/>
        <w:rPr>
          <w:rFonts w:ascii="Comic Sans MS" w:hAnsi="Comic Sans MS" w:cs="Arial"/>
          <w:iCs/>
          <w:color w:val="333333"/>
          <w:sz w:val="28"/>
          <w:szCs w:val="28"/>
          <w:lang w:val="en"/>
        </w:rPr>
      </w:pPr>
      <w:r>
        <w:rPr>
          <w:rFonts w:ascii="Comic Sans MS" w:hAnsi="Comic Sans MS" w:cs="Arial"/>
          <w:iCs/>
          <w:color w:val="333333"/>
          <w:sz w:val="28"/>
          <w:szCs w:val="28"/>
          <w:lang w:val="en"/>
        </w:rPr>
        <w:t>But</w:t>
      </w:r>
      <w:r w:rsidR="003B4963">
        <w:rPr>
          <w:rFonts w:ascii="Comic Sans MS" w:hAnsi="Comic Sans MS" w:cs="Arial"/>
          <w:iCs/>
          <w:color w:val="333333"/>
          <w:sz w:val="28"/>
          <w:szCs w:val="28"/>
          <w:lang w:val="en"/>
        </w:rPr>
        <w:t>—thanks be to God—</w:t>
      </w:r>
      <w:r w:rsidR="007E4659">
        <w:rPr>
          <w:rFonts w:ascii="Comic Sans MS" w:hAnsi="Comic Sans MS" w:cs="Arial"/>
          <w:iCs/>
          <w:color w:val="333333"/>
          <w:sz w:val="28"/>
          <w:szCs w:val="28"/>
          <w:lang w:val="en"/>
        </w:rPr>
        <w:t>there is an alternative to injustice and evil. Listen</w:t>
      </w:r>
      <w:r>
        <w:rPr>
          <w:rFonts w:ascii="Comic Sans MS" w:hAnsi="Comic Sans MS" w:cs="Arial"/>
          <w:iCs/>
          <w:color w:val="333333"/>
          <w:sz w:val="28"/>
          <w:szCs w:val="28"/>
          <w:lang w:val="en"/>
        </w:rPr>
        <w:t xml:space="preserve"> to what</w:t>
      </w:r>
      <w:r w:rsidR="00450201">
        <w:rPr>
          <w:rFonts w:ascii="Comic Sans MS" w:hAnsi="Comic Sans MS" w:cs="Arial"/>
          <w:iCs/>
          <w:color w:val="333333"/>
          <w:sz w:val="28"/>
          <w:szCs w:val="28"/>
          <w:lang w:val="en"/>
        </w:rPr>
        <w:t xml:space="preserve"> God promises if we do justice and thus live righteously:</w:t>
      </w:r>
    </w:p>
    <w:p w:rsidR="00450201" w:rsidRDefault="00450201" w:rsidP="00FB7A2F">
      <w:pPr>
        <w:pStyle w:val="poetrytext"/>
        <w:ind w:left="0" w:firstLine="0"/>
        <w:rPr>
          <w:rFonts w:ascii="Comic Sans MS" w:hAnsi="Comic Sans MS" w:cs="Arial"/>
          <w:iCs/>
          <w:color w:val="333333"/>
          <w:sz w:val="28"/>
          <w:szCs w:val="28"/>
          <w:lang w:val="en"/>
        </w:rPr>
      </w:pPr>
    </w:p>
    <w:p w:rsidR="00450201" w:rsidRPr="00F206BF" w:rsidRDefault="00450201" w:rsidP="00F206B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F206BF">
        <w:rPr>
          <w:rFonts w:ascii="Comic Sans MS" w:hAnsi="Comic Sans MS"/>
          <w:sz w:val="28"/>
          <w:szCs w:val="28"/>
        </w:rPr>
        <w:t>If you remove the yoke from among you,</w:t>
      </w:r>
      <w:r w:rsidRPr="00F206BF">
        <w:rPr>
          <w:rFonts w:ascii="Comic Sans MS" w:hAnsi="Comic Sans MS"/>
          <w:sz w:val="28"/>
          <w:szCs w:val="28"/>
        </w:rPr>
        <w:br/>
        <w:t xml:space="preserve">the pointing of the finger, the speaking of evil, </w:t>
      </w:r>
    </w:p>
    <w:p w:rsidR="00450201" w:rsidRPr="00F206BF" w:rsidRDefault="00450201" w:rsidP="00F206B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F206BF">
        <w:rPr>
          <w:rFonts w:ascii="Comic Sans MS" w:hAnsi="Comic Sans MS"/>
          <w:sz w:val="28"/>
          <w:szCs w:val="28"/>
        </w:rPr>
        <w:t>if you offer your food to the hungry</w:t>
      </w:r>
      <w:r w:rsidRPr="00F206BF">
        <w:rPr>
          <w:rFonts w:ascii="Comic Sans MS" w:hAnsi="Comic Sans MS"/>
          <w:sz w:val="28"/>
          <w:szCs w:val="28"/>
        </w:rPr>
        <w:br/>
        <w:t xml:space="preserve">and satisfy the needs of the afflicted, </w:t>
      </w:r>
    </w:p>
    <w:p w:rsidR="00450201" w:rsidRPr="00F206BF" w:rsidRDefault="00450201" w:rsidP="00F206B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F206BF">
        <w:rPr>
          <w:rFonts w:ascii="Comic Sans MS" w:hAnsi="Comic Sans MS"/>
          <w:sz w:val="28"/>
          <w:szCs w:val="28"/>
        </w:rPr>
        <w:t>then your light shall rise in the darkness</w:t>
      </w:r>
      <w:r w:rsidRPr="00F206BF">
        <w:rPr>
          <w:rFonts w:ascii="Comic Sans MS" w:hAnsi="Comic Sans MS"/>
          <w:sz w:val="28"/>
          <w:szCs w:val="28"/>
        </w:rPr>
        <w:br/>
        <w:t>and your gloom be like the noonday.</w:t>
      </w:r>
    </w:p>
    <w:p w:rsidR="00450201" w:rsidRPr="00F206BF" w:rsidRDefault="00450201" w:rsidP="00F206B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F206BF">
        <w:rPr>
          <w:rFonts w:ascii="Comic Sans MS" w:hAnsi="Comic Sans MS"/>
          <w:sz w:val="28"/>
          <w:szCs w:val="28"/>
        </w:rPr>
        <w:t xml:space="preserve">The </w:t>
      </w:r>
      <w:r w:rsidRPr="00F206BF">
        <w:rPr>
          <w:rStyle w:val="lordsmallcaps1"/>
          <w:rFonts w:ascii="Comic Sans MS" w:hAnsi="Comic Sans MS"/>
          <w:sz w:val="28"/>
          <w:szCs w:val="28"/>
        </w:rPr>
        <w:t>Lord</w:t>
      </w:r>
      <w:r w:rsidRPr="00F206BF">
        <w:rPr>
          <w:rFonts w:ascii="Comic Sans MS" w:hAnsi="Comic Sans MS"/>
          <w:sz w:val="28"/>
          <w:szCs w:val="28"/>
        </w:rPr>
        <w:t xml:space="preserve"> will guide you continually,</w:t>
      </w:r>
      <w:r w:rsidRPr="00F206BF">
        <w:rPr>
          <w:rFonts w:ascii="Comic Sans MS" w:hAnsi="Comic Sans MS"/>
          <w:sz w:val="28"/>
          <w:szCs w:val="28"/>
        </w:rPr>
        <w:br/>
        <w:t xml:space="preserve">and satisfy your needs in parched places, </w:t>
      </w:r>
      <w:r w:rsidRPr="00F206BF">
        <w:rPr>
          <w:rFonts w:ascii="Comic Sans MS" w:hAnsi="Comic Sans MS"/>
          <w:sz w:val="28"/>
          <w:szCs w:val="28"/>
        </w:rPr>
        <w:br/>
        <w:t xml:space="preserve">and make your bones strong; </w:t>
      </w:r>
    </w:p>
    <w:p w:rsidR="00450201" w:rsidRDefault="00450201" w:rsidP="00F206B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  <w:r w:rsidRPr="00F206BF">
        <w:rPr>
          <w:rFonts w:ascii="Comic Sans MS" w:hAnsi="Comic Sans MS"/>
          <w:sz w:val="28"/>
          <w:szCs w:val="28"/>
        </w:rPr>
        <w:t>and you shall be like a watered garden,</w:t>
      </w:r>
      <w:r w:rsidRPr="00F206BF">
        <w:rPr>
          <w:rFonts w:ascii="Comic Sans MS" w:hAnsi="Comic Sans MS"/>
          <w:sz w:val="28"/>
          <w:szCs w:val="28"/>
        </w:rPr>
        <w:br/>
        <w:t xml:space="preserve">like a spring of water, </w:t>
      </w:r>
      <w:r w:rsidRPr="00F206BF">
        <w:rPr>
          <w:rFonts w:ascii="Comic Sans MS" w:hAnsi="Comic Sans MS"/>
          <w:sz w:val="28"/>
          <w:szCs w:val="28"/>
        </w:rPr>
        <w:br/>
        <w:t xml:space="preserve">whose waters never fail. </w:t>
      </w:r>
    </w:p>
    <w:p w:rsidR="007A0259" w:rsidRDefault="007A0259" w:rsidP="00F206BF">
      <w:pPr>
        <w:pStyle w:val="poetrytext"/>
        <w:ind w:left="720" w:firstLine="0"/>
        <w:rPr>
          <w:rFonts w:ascii="Comic Sans MS" w:hAnsi="Comic Sans MS"/>
          <w:sz w:val="28"/>
          <w:szCs w:val="28"/>
        </w:rPr>
      </w:pPr>
    </w:p>
    <w:p w:rsidR="007A0259" w:rsidRPr="00F206BF" w:rsidRDefault="003B4963" w:rsidP="007A0259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7E4659">
        <w:rPr>
          <w:rFonts w:ascii="Comic Sans MS" w:hAnsi="Comic Sans MS"/>
          <w:sz w:val="28"/>
          <w:szCs w:val="28"/>
        </w:rPr>
        <w:t>f we live justly and do justice</w:t>
      </w:r>
      <w:r>
        <w:rPr>
          <w:rFonts w:ascii="Comic Sans MS" w:hAnsi="Comic Sans MS"/>
          <w:sz w:val="28"/>
          <w:szCs w:val="28"/>
        </w:rPr>
        <w:t>, here is God’s promise</w:t>
      </w:r>
      <w:r w:rsidR="007E4659">
        <w:rPr>
          <w:rFonts w:ascii="Comic Sans MS" w:hAnsi="Comic Sans MS"/>
          <w:sz w:val="28"/>
          <w:szCs w:val="28"/>
        </w:rPr>
        <w:t>: we “shall be like a</w:t>
      </w:r>
      <w:r w:rsidR="007A0259">
        <w:rPr>
          <w:rFonts w:ascii="Comic Sans MS" w:hAnsi="Comic Sans MS"/>
          <w:sz w:val="28"/>
          <w:szCs w:val="28"/>
        </w:rPr>
        <w:t xml:space="preserve"> watered garden, / like a spring of water, / </w:t>
      </w:r>
      <w:r w:rsidR="007A0259" w:rsidRPr="00F206BF">
        <w:rPr>
          <w:rFonts w:ascii="Comic Sans MS" w:hAnsi="Comic Sans MS"/>
          <w:sz w:val="28"/>
          <w:szCs w:val="28"/>
        </w:rPr>
        <w:t>whose waters never fail.</w:t>
      </w:r>
      <w:r>
        <w:rPr>
          <w:rFonts w:ascii="Comic Sans MS" w:hAnsi="Comic Sans MS"/>
          <w:sz w:val="28"/>
          <w:szCs w:val="28"/>
        </w:rPr>
        <w:t>”</w:t>
      </w:r>
    </w:p>
    <w:p w:rsidR="00450201" w:rsidRDefault="00450201" w:rsidP="00FB7A2F">
      <w:pPr>
        <w:pStyle w:val="poetrytext"/>
        <w:ind w:left="0" w:firstLine="0"/>
        <w:rPr>
          <w:rFonts w:ascii="Comic Sans MS" w:hAnsi="Comic Sans MS" w:cs="Arial"/>
          <w:color w:val="333333"/>
          <w:sz w:val="28"/>
          <w:szCs w:val="28"/>
          <w:lang w:val="en"/>
        </w:rPr>
      </w:pPr>
    </w:p>
    <w:p w:rsidR="00FB7A2F" w:rsidRPr="001163C8" w:rsidRDefault="00450201" w:rsidP="00CE616C">
      <w:pPr>
        <w:pStyle w:val="poetrytext"/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  <w:lang w:val="en"/>
        </w:rPr>
        <w:t>Amen.</w:t>
      </w:r>
      <w:r w:rsidR="000055CC" w:rsidRPr="002636AA">
        <w:rPr>
          <w:rFonts w:ascii="Comic Sans MS" w:hAnsi="Comic Sans MS"/>
          <w:sz w:val="28"/>
          <w:szCs w:val="28"/>
        </w:rPr>
        <w:t xml:space="preserve"> </w:t>
      </w:r>
    </w:p>
    <w:sectPr w:rsidR="00FB7A2F" w:rsidRPr="001163C8" w:rsidSect="00BB5BCD">
      <w:headerReference w:type="default" r:id="rId12"/>
      <w:footerReference w:type="default" r:id="rId13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B2" w:rsidRDefault="00BD5DB2" w:rsidP="00502287">
      <w:pPr>
        <w:spacing w:after="0" w:line="240" w:lineRule="auto"/>
      </w:pPr>
      <w:r>
        <w:separator/>
      </w:r>
    </w:p>
  </w:endnote>
  <w:endnote w:type="continuationSeparator" w:id="0">
    <w:p w:rsidR="00BD5DB2" w:rsidRDefault="00BD5DB2" w:rsidP="0050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296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5CC" w:rsidRDefault="00005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55CC" w:rsidRDefault="00005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B2" w:rsidRDefault="00BD5DB2" w:rsidP="00502287">
      <w:pPr>
        <w:spacing w:after="0" w:line="240" w:lineRule="auto"/>
      </w:pPr>
      <w:r>
        <w:separator/>
      </w:r>
    </w:p>
  </w:footnote>
  <w:footnote w:type="continuationSeparator" w:id="0">
    <w:p w:rsidR="00BD5DB2" w:rsidRDefault="00BD5DB2" w:rsidP="00502287">
      <w:pPr>
        <w:spacing w:after="0" w:line="240" w:lineRule="auto"/>
      </w:pPr>
      <w:r>
        <w:continuationSeparator/>
      </w:r>
    </w:p>
  </w:footnote>
  <w:footnote w:id="1">
    <w:p w:rsidR="00490FC3" w:rsidRDefault="00490FC3" w:rsidP="00490F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E244E">
          <w:rPr>
            <w:rStyle w:val="Hyperlink"/>
          </w:rPr>
          <w:t>http://www.turnto23.com/news/local-news/supporters-of-affordable-care-act-and-current-medi-cal-hold-rally-and-march-to-voice-concerns</w:t>
        </w:r>
      </w:hyperlink>
      <w:r>
        <w:t xml:space="preserve">. </w:t>
      </w:r>
    </w:p>
  </w:footnote>
  <w:footnote w:id="2">
    <w:p w:rsidR="004B352E" w:rsidRDefault="004B352E">
      <w:pPr>
        <w:pStyle w:val="FootnoteText"/>
      </w:pPr>
      <w:r>
        <w:rPr>
          <w:rStyle w:val="FootnoteReference"/>
        </w:rPr>
        <w:footnoteRef/>
      </w:r>
      <w:r>
        <w:t xml:space="preserve"> From “Advice to a Prophet” by Richard Wilbur: </w:t>
      </w:r>
      <w:hyperlink r:id="rId2" w:history="1">
        <w:r w:rsidRPr="004C2D15">
          <w:rPr>
            <w:rStyle w:val="Hyperlink"/>
          </w:rPr>
          <w:t>https://www.poetryfoundation.org/poems-and-poets/poems/detail/43044</w:t>
        </w:r>
      </w:hyperlink>
      <w:r>
        <w:t xml:space="preserve">. </w:t>
      </w:r>
    </w:p>
  </w:footnote>
  <w:footnote w:id="3">
    <w:p w:rsidR="00502287" w:rsidRDefault="00502287">
      <w:pPr>
        <w:pStyle w:val="FootnoteText"/>
      </w:pPr>
      <w:r>
        <w:rPr>
          <w:rStyle w:val="FootnoteReference"/>
        </w:rPr>
        <w:footnoteRef/>
      </w:r>
      <w:r>
        <w:t xml:space="preserve"> See Mark 1:11.</w:t>
      </w:r>
    </w:p>
  </w:footnote>
  <w:footnote w:id="4">
    <w:p w:rsidR="000055CC" w:rsidRDefault="000055CC" w:rsidP="000055CC">
      <w:pPr>
        <w:pStyle w:val="FootnoteText"/>
      </w:pPr>
      <w:r>
        <w:rPr>
          <w:rStyle w:val="FootnoteReference"/>
        </w:rPr>
        <w:footnoteRef/>
      </w:r>
      <w:hyperlink r:id="rId3" w:history="1">
        <w:r w:rsidRPr="006E244E">
          <w:rPr>
            <w:rStyle w:val="Hyperlink"/>
          </w:rPr>
          <w:t>http://www.healthykern.org/index.php?module=indicators&amp;controller=index&amp;action=view&amp;indicatorId=347&amp;localeId=252</w:t>
        </w:r>
      </w:hyperlink>
      <w:r>
        <w:t xml:space="preserve">. </w:t>
      </w:r>
    </w:p>
  </w:footnote>
  <w:footnote w:id="5">
    <w:p w:rsidR="001163C8" w:rsidRDefault="001163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anchor="ot1" w:history="1">
        <w:r w:rsidRPr="006E244E">
          <w:rPr>
            <w:rStyle w:val="Hyperlink"/>
          </w:rPr>
          <w:t>http://www.lectionarypage.net/YearA_RCL/Epiphany/AEpi5_RCL.html#ot1</w:t>
        </w:r>
      </w:hyperlink>
      <w:r>
        <w:t xml:space="preserve">. </w:t>
      </w:r>
    </w:p>
  </w:footnote>
  <w:footnote w:id="6">
    <w:p w:rsidR="009E3672" w:rsidRDefault="009E3672">
      <w:pPr>
        <w:pStyle w:val="FootnoteText"/>
      </w:pPr>
      <w:r>
        <w:rPr>
          <w:rStyle w:val="FootnoteReference"/>
        </w:rPr>
        <w:footnoteRef/>
      </w:r>
      <w:r>
        <w:t xml:space="preserve"> For example, see Proverbs 8:20; Wisdom says “</w:t>
      </w:r>
      <w:r>
        <w:rPr>
          <w:rStyle w:val="text"/>
        </w:rPr>
        <w:t>I walk in the way of righteousness,</w:t>
      </w:r>
      <w:r w:rsidR="00ED6F3A">
        <w:t xml:space="preserve"> / </w:t>
      </w:r>
      <w:r w:rsidR="00ED6F3A">
        <w:rPr>
          <w:rStyle w:val="text"/>
        </w:rPr>
        <w:t>along the paths of justice.”</w:t>
      </w:r>
    </w:p>
  </w:footnote>
  <w:footnote w:id="7">
    <w:p w:rsidR="004B352E" w:rsidRDefault="004B352E">
      <w:pPr>
        <w:pStyle w:val="FootnoteText"/>
      </w:pPr>
      <w:r>
        <w:rPr>
          <w:rStyle w:val="FootnoteReference"/>
        </w:rPr>
        <w:footnoteRef/>
      </w:r>
      <w:r>
        <w:t xml:space="preserve"> Greek </w:t>
      </w:r>
      <w:r w:rsidRPr="004B352E">
        <w:rPr>
          <w:i/>
        </w:rPr>
        <w:t>dikaiosúnē.</w:t>
      </w:r>
    </w:p>
  </w:footnote>
  <w:footnote w:id="8">
    <w:p w:rsidR="00AE24D0" w:rsidRDefault="00AE24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6E244E">
          <w:rPr>
            <w:rStyle w:val="Hyperlink"/>
          </w:rPr>
          <w:t>https://en.wikiquote.org/wiki/Desmond_Tutu</w:t>
        </w:r>
      </w:hyperlink>
      <w:r>
        <w:t xml:space="preserve">. </w:t>
      </w:r>
    </w:p>
  </w:footnote>
  <w:footnote w:id="9">
    <w:p w:rsidR="00AE24D0" w:rsidRDefault="00AE24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6E244E">
          <w:rPr>
            <w:rStyle w:val="Hyperlink"/>
          </w:rPr>
          <w:t>https://sojo.net/articles/11-bonhoeffer-quotes-remember-pastor-who-resisted-evil-unto-death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C3" w:rsidRPr="00D7419B" w:rsidRDefault="00D7419B" w:rsidP="00D7419B">
    <w:pPr>
      <w:spacing w:after="0" w:line="240" w:lineRule="auto"/>
      <w:jc w:val="center"/>
      <w:rPr>
        <w:rFonts w:ascii="Comic Sans MS" w:hAnsi="Comic Sans MS"/>
        <w:i/>
        <w:sz w:val="20"/>
        <w:szCs w:val="20"/>
      </w:rPr>
    </w:pPr>
    <w:r w:rsidRPr="00D7419B">
      <w:rPr>
        <w:rFonts w:ascii="Comic Sans MS" w:hAnsi="Comic Sans MS"/>
        <w:i/>
        <w:sz w:val="20"/>
        <w:szCs w:val="20"/>
      </w:rPr>
      <w:t>A Light that Rise</w:t>
    </w:r>
    <w:r w:rsidR="004B352E">
      <w:rPr>
        <w:rFonts w:ascii="Comic Sans MS" w:hAnsi="Comic Sans MS"/>
        <w:i/>
        <w:sz w:val="20"/>
        <w:szCs w:val="20"/>
      </w:rPr>
      <w:t>s</w:t>
    </w:r>
    <w:r w:rsidRPr="00D7419B">
      <w:rPr>
        <w:rFonts w:ascii="Comic Sans MS" w:hAnsi="Comic Sans MS"/>
        <w:i/>
        <w:sz w:val="20"/>
        <w:szCs w:val="20"/>
      </w:rPr>
      <w:t xml:space="preserve"> in the Darkness / </w:t>
    </w:r>
    <w:r w:rsidR="00490FC3" w:rsidRPr="00D7419B">
      <w:rPr>
        <w:rFonts w:ascii="Comic Sans MS" w:hAnsi="Comic Sans MS"/>
        <w:i/>
        <w:sz w:val="20"/>
        <w:szCs w:val="20"/>
      </w:rPr>
      <w:t>5 Epiphany / February 5, 2017</w:t>
    </w:r>
  </w:p>
  <w:p w:rsidR="00490FC3" w:rsidRDefault="00490FC3">
    <w:pPr>
      <w:pStyle w:val="Header"/>
    </w:pPr>
  </w:p>
  <w:p w:rsidR="00490FC3" w:rsidRDefault="00490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49B7"/>
    <w:multiLevelType w:val="multilevel"/>
    <w:tmpl w:val="77E2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67325"/>
    <w:multiLevelType w:val="multilevel"/>
    <w:tmpl w:val="397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7E"/>
    <w:rsid w:val="000055CC"/>
    <w:rsid w:val="000A0088"/>
    <w:rsid w:val="001163C8"/>
    <w:rsid w:val="001D633B"/>
    <w:rsid w:val="002636AA"/>
    <w:rsid w:val="002C660E"/>
    <w:rsid w:val="002D70A6"/>
    <w:rsid w:val="00312126"/>
    <w:rsid w:val="0034597D"/>
    <w:rsid w:val="003773A8"/>
    <w:rsid w:val="003A6655"/>
    <w:rsid w:val="003B4963"/>
    <w:rsid w:val="003C4173"/>
    <w:rsid w:val="003E121F"/>
    <w:rsid w:val="00441F1F"/>
    <w:rsid w:val="00450201"/>
    <w:rsid w:val="00456973"/>
    <w:rsid w:val="00490FC3"/>
    <w:rsid w:val="004B352E"/>
    <w:rsid w:val="004B4DF8"/>
    <w:rsid w:val="004F0ED4"/>
    <w:rsid w:val="00502287"/>
    <w:rsid w:val="005160F5"/>
    <w:rsid w:val="005B1666"/>
    <w:rsid w:val="005D11CC"/>
    <w:rsid w:val="006423F5"/>
    <w:rsid w:val="00666B7E"/>
    <w:rsid w:val="00677E0D"/>
    <w:rsid w:val="007A0259"/>
    <w:rsid w:val="007E4659"/>
    <w:rsid w:val="00871279"/>
    <w:rsid w:val="00886310"/>
    <w:rsid w:val="00907EEC"/>
    <w:rsid w:val="009566AB"/>
    <w:rsid w:val="00994209"/>
    <w:rsid w:val="009C33F6"/>
    <w:rsid w:val="009E3672"/>
    <w:rsid w:val="00AE24D0"/>
    <w:rsid w:val="00AF1D2A"/>
    <w:rsid w:val="00B50AF5"/>
    <w:rsid w:val="00BB5BCD"/>
    <w:rsid w:val="00BD5DB2"/>
    <w:rsid w:val="00BF7302"/>
    <w:rsid w:val="00CE616C"/>
    <w:rsid w:val="00D20C26"/>
    <w:rsid w:val="00D30054"/>
    <w:rsid w:val="00D7419B"/>
    <w:rsid w:val="00E473DC"/>
    <w:rsid w:val="00ED6F3A"/>
    <w:rsid w:val="00EF6043"/>
    <w:rsid w:val="00F206BF"/>
    <w:rsid w:val="00F46DF4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CE736"/>
  <w15:chartTrackingRefBased/>
  <w15:docId w15:val="{03E798EE-2C86-410D-A3B1-C612E38F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22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2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2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2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F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C3"/>
  </w:style>
  <w:style w:type="paragraph" w:styleId="Footer">
    <w:name w:val="footer"/>
    <w:basedOn w:val="Normal"/>
    <w:link w:val="FooterChar"/>
    <w:uiPriority w:val="99"/>
    <w:unhideWhenUsed/>
    <w:rsid w:val="0049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C3"/>
  </w:style>
  <w:style w:type="paragraph" w:customStyle="1" w:styleId="poetrytext">
    <w:name w:val="poetrytext"/>
    <w:basedOn w:val="Normal"/>
    <w:rsid w:val="00490FC3"/>
    <w:pPr>
      <w:spacing w:after="60" w:line="240" w:lineRule="auto"/>
      <w:ind w:left="600" w:right="480" w:hanging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cap1">
    <w:name w:val="initcap1"/>
    <w:basedOn w:val="DefaultParagraphFont"/>
    <w:rsid w:val="00490FC3"/>
    <w:rPr>
      <w:sz w:val="27"/>
      <w:szCs w:val="27"/>
    </w:rPr>
  </w:style>
  <w:style w:type="paragraph" w:customStyle="1" w:styleId="definition-inner-item">
    <w:name w:val="definition-inner-item"/>
    <w:basedOn w:val="Normal"/>
    <w:rsid w:val="00FB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rdsmallcaps1">
    <w:name w:val="lordsmallcaps1"/>
    <w:basedOn w:val="DefaultParagraphFont"/>
    <w:rsid w:val="00450201"/>
    <w:rPr>
      <w:smallCaps/>
    </w:rPr>
  </w:style>
  <w:style w:type="character" w:customStyle="1" w:styleId="dbox-italic1">
    <w:name w:val="dbox-italic1"/>
    <w:basedOn w:val="DefaultParagraphFont"/>
    <w:rsid w:val="003C4173"/>
    <w:rPr>
      <w:i/>
      <w:iCs/>
      <w:vanish w:val="0"/>
      <w:webHidden w:val="0"/>
      <w:specVanish w:val="0"/>
    </w:rPr>
  </w:style>
  <w:style w:type="character" w:customStyle="1" w:styleId="oneclick-link">
    <w:name w:val="oneclick-link"/>
    <w:basedOn w:val="DefaultParagraphFont"/>
    <w:rsid w:val="003C4173"/>
  </w:style>
  <w:style w:type="character" w:customStyle="1" w:styleId="text">
    <w:name w:val="text"/>
    <w:basedOn w:val="DefaultParagraphFont"/>
    <w:rsid w:val="009E3672"/>
  </w:style>
  <w:style w:type="character" w:customStyle="1" w:styleId="indent-1-breaks">
    <w:name w:val="indent-1-breaks"/>
    <w:basedOn w:val="DefaultParagraphFont"/>
    <w:rsid w:val="009E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61258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047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445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61585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tionarypage.net/YearA_RCL/Epiphany/AEpi5_RCL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ctionarypage.net/YearA_RCL/Epiphany/AEpi5_RC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ctionarypage.net/YearA_RCL/Epiphany/AEpi5_RC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tionarypage.net/YearA_RCL/Epiphany/AEpi5_RCL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ykern.org/index.php?module=indicators&amp;controller=index&amp;action=view&amp;indicatorId=347&amp;localeId=252" TargetMode="External"/><Relationship Id="rId2" Type="http://schemas.openxmlformats.org/officeDocument/2006/relationships/hyperlink" Target="https://www.poetryfoundation.org/poems-and-poets/poems/detail/43044" TargetMode="External"/><Relationship Id="rId1" Type="http://schemas.openxmlformats.org/officeDocument/2006/relationships/hyperlink" Target="http://www.turnto23.com/news/local-news/supporters-of-affordable-care-act-and-current-medi-cal-hold-rally-and-march-to-voice-concerns" TargetMode="External"/><Relationship Id="rId6" Type="http://schemas.openxmlformats.org/officeDocument/2006/relationships/hyperlink" Target="https://sojo.net/articles/11-bonhoeffer-quotes-remember-pastor-who-resisted-evil-unto-death" TargetMode="External"/><Relationship Id="rId5" Type="http://schemas.openxmlformats.org/officeDocument/2006/relationships/hyperlink" Target="https://en.wikiquote.org/wiki/Desmond_Tutu" TargetMode="External"/><Relationship Id="rId4" Type="http://schemas.openxmlformats.org/officeDocument/2006/relationships/hyperlink" Target="http://www.lectionarypage.net/YearA_RCL/Epiphany/AEpi5_RC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B279-9E9C-4215-A0B3-94CFD9F8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Vivian</dc:creator>
  <cp:keywords/>
  <dc:description/>
  <cp:lastModifiedBy>Tim Vivian</cp:lastModifiedBy>
  <cp:revision>2</cp:revision>
  <dcterms:created xsi:type="dcterms:W3CDTF">2017-02-06T14:40:00Z</dcterms:created>
  <dcterms:modified xsi:type="dcterms:W3CDTF">2017-02-06T14:40:00Z</dcterms:modified>
</cp:coreProperties>
</file>